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E0F0E" w14:textId="2B99FE1E" w:rsidR="008E7D80" w:rsidRPr="00EB760E" w:rsidRDefault="008E7D80" w:rsidP="007C3346">
      <w:pPr>
        <w:ind w:right="39"/>
        <w:jc w:val="center"/>
        <w:rPr>
          <w:rFonts w:ascii="Arial" w:hAnsi="Arial" w:cs="Arial"/>
          <w:b/>
          <w:bCs/>
          <w:szCs w:val="20"/>
        </w:rPr>
      </w:pPr>
      <w:r w:rsidRPr="00EB760E">
        <w:rPr>
          <w:rFonts w:ascii="Arial" w:hAnsi="Arial" w:cs="Arial"/>
          <w:b/>
          <w:bCs/>
          <w:szCs w:val="20"/>
        </w:rPr>
        <w:t>INSERTION PAR L'ACTIVITÉ ÉCONOMIQUE</w:t>
      </w:r>
    </w:p>
    <w:p w14:paraId="747C75A4" w14:textId="5AEA3832" w:rsidR="008E7D80" w:rsidRPr="00EB760E" w:rsidRDefault="008E7D80" w:rsidP="007C3346">
      <w:pPr>
        <w:ind w:right="39"/>
        <w:jc w:val="center"/>
        <w:rPr>
          <w:rFonts w:ascii="Arial" w:hAnsi="Arial" w:cs="Arial"/>
          <w:bCs/>
          <w:sz w:val="20"/>
          <w:szCs w:val="20"/>
        </w:rPr>
      </w:pPr>
    </w:p>
    <w:p w14:paraId="73605AB5" w14:textId="5D201F74" w:rsidR="007C3346" w:rsidRPr="00EB760E" w:rsidRDefault="00E63A59" w:rsidP="007C3346">
      <w:pPr>
        <w:ind w:right="39"/>
        <w:jc w:val="center"/>
        <w:rPr>
          <w:rFonts w:ascii="Arial" w:hAnsi="Arial" w:cs="Arial"/>
          <w:bCs/>
          <w:sz w:val="22"/>
          <w:szCs w:val="22"/>
        </w:rPr>
      </w:pPr>
      <w:r w:rsidRPr="00EB760E">
        <w:rPr>
          <w:rFonts w:ascii="Arial" w:hAnsi="Arial" w:cs="Arial"/>
          <w:bCs/>
          <w:sz w:val="20"/>
          <w:szCs w:val="20"/>
        </w:rPr>
        <w:t xml:space="preserve">Location </w:t>
      </w:r>
      <w:r w:rsidR="00EB760E" w:rsidRPr="00EB760E">
        <w:rPr>
          <w:rFonts w:ascii="Arial" w:hAnsi="Arial" w:cs="Arial"/>
          <w:bCs/>
          <w:sz w:val="20"/>
          <w:szCs w:val="20"/>
        </w:rPr>
        <w:t xml:space="preserve">de récipients, collecte, pompage nettoyage des cuves et traitement des déchets non dangereux (DND) et des déchets dangereux (DD) au profit du Groupement de Soutien Commissariat (GSC) de Besançon </w:t>
      </w:r>
      <w:r w:rsidR="00712917">
        <w:rPr>
          <w:rFonts w:ascii="Arial" w:hAnsi="Arial" w:cs="Arial"/>
          <w:bCs/>
          <w:sz w:val="20"/>
          <w:szCs w:val="20"/>
        </w:rPr>
        <w:t>pour</w:t>
      </w:r>
      <w:bookmarkStart w:id="0" w:name="_GoBack"/>
      <w:bookmarkEnd w:id="0"/>
      <w:r w:rsidR="00EB760E" w:rsidRPr="00EB760E">
        <w:rPr>
          <w:rFonts w:ascii="Arial" w:hAnsi="Arial" w:cs="Arial"/>
          <w:bCs/>
          <w:sz w:val="20"/>
          <w:szCs w:val="20"/>
        </w:rPr>
        <w:t xml:space="preserve"> son pôle à BELFORT, ainsi que les unités soutenues et des sites rattachés (lots 1 et 2) et du Groupement de Soutien </w:t>
      </w:r>
      <w:r w:rsidR="00EB0F55">
        <w:rPr>
          <w:rFonts w:ascii="Arial" w:hAnsi="Arial" w:cs="Arial"/>
          <w:bCs/>
          <w:sz w:val="20"/>
          <w:szCs w:val="20"/>
        </w:rPr>
        <w:t>Commissariat (GSC) de Mourmelon-le-</w:t>
      </w:r>
      <w:r w:rsidR="00EB760E" w:rsidRPr="00EB760E">
        <w:rPr>
          <w:rFonts w:ascii="Arial" w:hAnsi="Arial" w:cs="Arial"/>
          <w:bCs/>
          <w:sz w:val="20"/>
          <w:szCs w:val="20"/>
        </w:rPr>
        <w:t xml:space="preserve">Grand </w:t>
      </w:r>
      <w:r w:rsidR="00712917">
        <w:rPr>
          <w:rFonts w:ascii="Arial" w:hAnsi="Arial" w:cs="Arial"/>
          <w:bCs/>
          <w:sz w:val="20"/>
          <w:szCs w:val="20"/>
        </w:rPr>
        <w:t>pour</w:t>
      </w:r>
      <w:r w:rsidR="00EB760E" w:rsidRPr="00EB760E">
        <w:rPr>
          <w:rFonts w:ascii="Arial" w:hAnsi="Arial" w:cs="Arial"/>
          <w:bCs/>
          <w:sz w:val="20"/>
          <w:szCs w:val="20"/>
        </w:rPr>
        <w:t xml:space="preserve"> son pôle à Charleville-Mézières (lots 3 et 4).</w:t>
      </w:r>
    </w:p>
    <w:p w14:paraId="5284C13F" w14:textId="002E2F14" w:rsidR="00FD0DD6" w:rsidRPr="009031A2" w:rsidRDefault="00FD0DD6" w:rsidP="00FD0DD6">
      <w:pPr>
        <w:ind w:right="39"/>
        <w:jc w:val="center"/>
        <w:rPr>
          <w:rFonts w:ascii="Arial" w:hAnsi="Arial" w:cs="Arial"/>
          <w:b/>
          <w:bCs/>
          <w:sz w:val="22"/>
          <w:lang w:val="en-US"/>
        </w:rPr>
      </w:pPr>
      <w:r w:rsidRPr="009031A2">
        <w:rPr>
          <w:rFonts w:ascii="Arial" w:hAnsi="Arial" w:cs="Arial"/>
          <w:b/>
          <w:bCs/>
          <w:sz w:val="22"/>
          <w:lang w:val="en-US"/>
        </w:rPr>
        <w:t>(</w:t>
      </w:r>
      <w:r w:rsidR="00393D6B" w:rsidRPr="009031A2">
        <w:rPr>
          <w:rFonts w:ascii="Arial" w:hAnsi="Arial" w:cs="Arial"/>
          <w:b/>
          <w:bCs/>
          <w:sz w:val="22"/>
          <w:lang w:val="en-US"/>
        </w:rPr>
        <w:t>DAF_2025_000377</w:t>
      </w:r>
      <w:r w:rsidR="00D43E5E" w:rsidRPr="009031A2">
        <w:rPr>
          <w:rFonts w:ascii="Arial" w:hAnsi="Arial" w:cs="Arial"/>
          <w:b/>
          <w:bCs/>
          <w:sz w:val="22"/>
          <w:lang w:val="en-US"/>
        </w:rPr>
        <w:t>)</w:t>
      </w:r>
    </w:p>
    <w:p w14:paraId="49F67284" w14:textId="1AE6911D" w:rsidR="00FD0DD6" w:rsidRPr="00EB760E" w:rsidRDefault="00FD0DD6" w:rsidP="00FD0DD6">
      <w:pPr>
        <w:ind w:right="39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B7C54CB" w14:textId="3971FA82" w:rsidR="00F812B7" w:rsidRPr="00EB760E" w:rsidRDefault="00F812B7" w:rsidP="00F812B7">
      <w:pPr>
        <w:ind w:right="39"/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Bio</w:t>
      </w:r>
      <w:r w:rsidR="00DC5C77">
        <w:rPr>
          <w:rFonts w:ascii="Arial" w:hAnsi="Arial" w:cs="Arial"/>
          <w:b/>
          <w:bCs/>
          <w:sz w:val="22"/>
          <w:szCs w:val="22"/>
          <w:lang w:val="en-US"/>
        </w:rPr>
        <w:t>-</w:t>
      </w:r>
      <w:proofErr w:type="spellStart"/>
      <w:r>
        <w:rPr>
          <w:rFonts w:ascii="Arial" w:hAnsi="Arial" w:cs="Arial"/>
          <w:b/>
          <w:bCs/>
          <w:sz w:val="22"/>
          <w:szCs w:val="22"/>
          <w:lang w:val="en-US"/>
        </w:rPr>
        <w:t>déchets</w:t>
      </w:r>
      <w:proofErr w:type="spellEnd"/>
      <w:r w:rsidRPr="00EB760E">
        <w:rPr>
          <w:rFonts w:ascii="Arial" w:hAnsi="Arial" w:cs="Arial"/>
          <w:b/>
          <w:bCs/>
          <w:sz w:val="22"/>
          <w:szCs w:val="22"/>
          <w:lang w:val="en-US"/>
        </w:rPr>
        <w:t xml:space="preserve"> de </w:t>
      </w:r>
      <w:r w:rsidRPr="00831B8F">
        <w:rPr>
          <w:rFonts w:ascii="Arial" w:hAnsi="Arial" w:cs="Arial"/>
          <w:b/>
          <w:bCs/>
          <w:sz w:val="22"/>
          <w:szCs w:val="22"/>
          <w:lang w:val="en-US"/>
        </w:rPr>
        <w:t xml:space="preserve">CHARLEVILLE-MÉZIÈRES </w:t>
      </w:r>
      <w:r w:rsidRPr="00EB760E">
        <w:rPr>
          <w:rFonts w:ascii="Arial" w:hAnsi="Arial" w:cs="Arial"/>
          <w:b/>
          <w:bCs/>
          <w:sz w:val="22"/>
          <w:szCs w:val="22"/>
          <w:lang w:val="en-US"/>
        </w:rPr>
        <w:t>(lot n°</w:t>
      </w:r>
      <w:r>
        <w:rPr>
          <w:rFonts w:ascii="Arial" w:hAnsi="Arial" w:cs="Arial"/>
          <w:b/>
          <w:bCs/>
          <w:sz w:val="22"/>
          <w:szCs w:val="22"/>
          <w:lang w:val="en-US"/>
        </w:rPr>
        <w:t>4</w:t>
      </w:r>
      <w:r w:rsidRPr="00EB760E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5A41AF6E" w14:textId="02BC1C5C" w:rsidR="00FD0DD6" w:rsidRPr="00EB760E" w:rsidRDefault="00FD0DD6" w:rsidP="007D68BB">
      <w:pPr>
        <w:spacing w:before="120" w:after="120"/>
        <w:ind w:right="40"/>
        <w:rPr>
          <w:rFonts w:ascii="Arial" w:hAnsi="Arial" w:cs="Arial"/>
          <w:b/>
          <w:bCs/>
          <w:sz w:val="20"/>
          <w:szCs w:val="20"/>
          <w:u w:val="single"/>
        </w:rPr>
      </w:pPr>
      <w:r w:rsidRPr="00EB760E">
        <w:rPr>
          <w:rFonts w:ascii="Arial" w:hAnsi="Arial" w:cs="Arial"/>
          <w:b/>
          <w:bCs/>
          <w:sz w:val="20"/>
          <w:szCs w:val="20"/>
          <w:u w:val="single"/>
        </w:rPr>
        <w:t>Préambule</w:t>
      </w:r>
    </w:p>
    <w:p w14:paraId="24F3F8B0" w14:textId="545A2F02" w:rsidR="00FD0DD6" w:rsidRPr="00EB760E" w:rsidRDefault="00FD0DD6" w:rsidP="00641EDA">
      <w:pPr>
        <w:ind w:right="40"/>
        <w:jc w:val="both"/>
        <w:rPr>
          <w:rFonts w:ascii="Arial" w:hAnsi="Arial" w:cs="Arial"/>
          <w:sz w:val="20"/>
          <w:szCs w:val="20"/>
        </w:rPr>
      </w:pPr>
      <w:r w:rsidRPr="00EB760E">
        <w:rPr>
          <w:rFonts w:ascii="Arial" w:hAnsi="Arial" w:cs="Arial"/>
          <w:sz w:val="20"/>
          <w:szCs w:val="20"/>
        </w:rPr>
        <w:t>Au vu du présent marché, le titulaire s’oblige à conduire une action d’insertion visant à favoriser l’accès ou le retour à l’emploi de personnes en difficulté d’accès à l’emploi.</w:t>
      </w:r>
    </w:p>
    <w:p w14:paraId="3E9836BA" w14:textId="08D3CE2C" w:rsidR="00FD0DD6" w:rsidRPr="00EB760E" w:rsidRDefault="00FD0DD6" w:rsidP="00641EDA">
      <w:pPr>
        <w:ind w:right="40"/>
        <w:jc w:val="both"/>
        <w:rPr>
          <w:rFonts w:ascii="Arial" w:hAnsi="Arial" w:cs="Arial"/>
          <w:sz w:val="20"/>
          <w:szCs w:val="20"/>
        </w:rPr>
      </w:pPr>
      <w:r w:rsidRPr="00EB760E">
        <w:rPr>
          <w:rFonts w:ascii="Arial" w:hAnsi="Arial" w:cs="Arial"/>
          <w:sz w:val="20"/>
          <w:szCs w:val="20"/>
        </w:rPr>
        <w:t xml:space="preserve">Ces personnes seront choisies librement, sous la seule responsabilité du titulaire du marché ou de ses sous-traitants éventuels, proposés par le référent désigné par le représentant du pouvoir adjudicateur </w:t>
      </w:r>
      <w:r w:rsidR="00D43E5E" w:rsidRPr="00EB760E">
        <w:rPr>
          <w:rFonts w:ascii="Arial" w:hAnsi="Arial" w:cs="Arial"/>
          <w:sz w:val="20"/>
          <w:szCs w:val="20"/>
        </w:rPr>
        <w:t>(</w:t>
      </w:r>
      <w:r w:rsidRPr="00EB760E">
        <w:rPr>
          <w:rFonts w:ascii="Arial" w:hAnsi="Arial" w:cs="Arial"/>
          <w:b/>
          <w:sz w:val="20"/>
          <w:szCs w:val="20"/>
        </w:rPr>
        <w:t xml:space="preserve">article </w:t>
      </w:r>
      <w:r w:rsidR="00D43E5E" w:rsidRPr="00EB760E">
        <w:rPr>
          <w:rFonts w:ascii="Arial" w:hAnsi="Arial" w:cs="Arial"/>
          <w:b/>
          <w:sz w:val="20"/>
          <w:szCs w:val="20"/>
        </w:rPr>
        <w:t>9.</w:t>
      </w:r>
      <w:r w:rsidR="005565FA">
        <w:rPr>
          <w:rFonts w:ascii="Arial" w:hAnsi="Arial" w:cs="Arial"/>
          <w:b/>
          <w:sz w:val="20"/>
          <w:szCs w:val="20"/>
        </w:rPr>
        <w:t>5</w:t>
      </w:r>
      <w:r w:rsidRPr="00EB760E">
        <w:rPr>
          <w:rFonts w:ascii="Arial" w:hAnsi="Arial" w:cs="Arial"/>
          <w:b/>
          <w:sz w:val="20"/>
          <w:szCs w:val="20"/>
        </w:rPr>
        <w:t xml:space="preserve"> du CCAP</w:t>
      </w:r>
      <w:r w:rsidR="00D43E5E" w:rsidRPr="00EB760E">
        <w:rPr>
          <w:rFonts w:ascii="Arial" w:hAnsi="Arial" w:cs="Arial"/>
          <w:sz w:val="20"/>
          <w:szCs w:val="20"/>
        </w:rPr>
        <w:t>)</w:t>
      </w:r>
      <w:r w:rsidRPr="00EB760E">
        <w:rPr>
          <w:rFonts w:ascii="Arial" w:hAnsi="Arial" w:cs="Arial"/>
          <w:sz w:val="20"/>
          <w:szCs w:val="20"/>
        </w:rPr>
        <w:t>.</w:t>
      </w:r>
    </w:p>
    <w:p w14:paraId="0D090E3B" w14:textId="770F2DFF" w:rsidR="001C5EE5" w:rsidRPr="00EB760E" w:rsidRDefault="001C5EE5" w:rsidP="001C5EE5">
      <w:pPr>
        <w:spacing w:before="120"/>
        <w:ind w:right="40"/>
        <w:jc w:val="both"/>
        <w:rPr>
          <w:rFonts w:ascii="Arial" w:hAnsi="Arial" w:cs="Arial"/>
          <w:sz w:val="20"/>
          <w:szCs w:val="20"/>
        </w:rPr>
      </w:pPr>
      <w:r w:rsidRPr="00EB760E">
        <w:rPr>
          <w:rFonts w:ascii="Arial" w:hAnsi="Arial" w:cs="Arial"/>
          <w:sz w:val="20"/>
          <w:szCs w:val="20"/>
        </w:rPr>
        <w:t>La présente clause d’insertion est associée à un critère de sélection portant sur l’aspect qualitatif du dispositif d’insertion mis en place au sein de la société</w:t>
      </w:r>
      <w:r w:rsidR="00D3555F" w:rsidRPr="00EB760E">
        <w:rPr>
          <w:rFonts w:ascii="Arial" w:hAnsi="Arial" w:cs="Arial"/>
          <w:sz w:val="20"/>
          <w:szCs w:val="20"/>
        </w:rPr>
        <w:t xml:space="preserve"> (cf. </w:t>
      </w:r>
      <w:r w:rsidR="00D3555F" w:rsidRPr="00EB760E">
        <w:rPr>
          <w:rFonts w:ascii="Arial" w:hAnsi="Arial" w:cs="Arial"/>
          <w:b/>
          <w:sz w:val="20"/>
          <w:szCs w:val="20"/>
        </w:rPr>
        <w:t>partie sociale de la FTVE</w:t>
      </w:r>
      <w:r w:rsidR="00D3555F" w:rsidRPr="00EB760E">
        <w:rPr>
          <w:rFonts w:ascii="Arial" w:hAnsi="Arial" w:cs="Arial"/>
          <w:sz w:val="20"/>
          <w:szCs w:val="20"/>
        </w:rPr>
        <w:t>)</w:t>
      </w:r>
      <w:r w:rsidRPr="00EB760E">
        <w:rPr>
          <w:rFonts w:ascii="Arial" w:hAnsi="Arial" w:cs="Arial"/>
          <w:sz w:val="20"/>
          <w:szCs w:val="20"/>
        </w:rPr>
        <w:t>.</w:t>
      </w:r>
    </w:p>
    <w:p w14:paraId="54FA5A97" w14:textId="033C029B" w:rsidR="00FD0DD6" w:rsidRPr="00EB760E" w:rsidRDefault="00FD0DD6" w:rsidP="007D68BB">
      <w:pPr>
        <w:spacing w:before="120" w:after="120"/>
        <w:ind w:right="40"/>
        <w:rPr>
          <w:rFonts w:ascii="Arial" w:hAnsi="Arial" w:cs="Arial"/>
          <w:b/>
          <w:bCs/>
          <w:sz w:val="20"/>
          <w:szCs w:val="20"/>
          <w:u w:val="single"/>
        </w:rPr>
      </w:pPr>
      <w:r w:rsidRPr="00EB760E">
        <w:rPr>
          <w:rFonts w:ascii="Arial" w:hAnsi="Arial" w:cs="Arial"/>
          <w:b/>
          <w:bCs/>
          <w:sz w:val="20"/>
          <w:szCs w:val="20"/>
          <w:u w:val="single"/>
        </w:rPr>
        <w:t>Engagement</w:t>
      </w:r>
    </w:p>
    <w:p w14:paraId="247A1DBC" w14:textId="77777777" w:rsidR="005565FA" w:rsidRDefault="00FD0DD6" w:rsidP="00FD0DD6">
      <w:pPr>
        <w:ind w:right="39"/>
        <w:rPr>
          <w:rFonts w:ascii="Arial" w:hAnsi="Arial" w:cs="Arial"/>
          <w:sz w:val="20"/>
          <w:szCs w:val="20"/>
        </w:rPr>
      </w:pPr>
      <w:r w:rsidRPr="00EB760E">
        <w:rPr>
          <w:rFonts w:ascii="Arial" w:hAnsi="Arial" w:cs="Arial"/>
          <w:sz w:val="20"/>
          <w:szCs w:val="20"/>
        </w:rPr>
        <w:t>Je soussigné, (nom, prénom et qualité)</w:t>
      </w:r>
      <w:r w:rsidR="00C7685C" w:rsidRPr="00EB760E">
        <w:rPr>
          <w:rFonts w:ascii="Arial" w:hAnsi="Arial" w:cs="Arial"/>
          <w:sz w:val="20"/>
          <w:szCs w:val="20"/>
        </w:rPr>
        <w:t xml:space="preserve"> </w:t>
      </w:r>
    </w:p>
    <w:p w14:paraId="2372334A" w14:textId="6C7950F6" w:rsidR="00D43E5E" w:rsidRPr="00EB760E" w:rsidRDefault="00FD0DD6" w:rsidP="005565FA">
      <w:pPr>
        <w:spacing w:before="240"/>
        <w:ind w:right="40"/>
        <w:rPr>
          <w:rFonts w:ascii="Arial" w:hAnsi="Arial" w:cs="Arial"/>
          <w:sz w:val="20"/>
          <w:szCs w:val="20"/>
        </w:rPr>
      </w:pPr>
      <w:r w:rsidRPr="00EB760E">
        <w:rPr>
          <w:rFonts w:ascii="Arial" w:hAnsi="Arial" w:cs="Arial"/>
          <w:sz w:val="20"/>
          <w:szCs w:val="20"/>
        </w:rPr>
        <w:t>……………………………………………………………………….……………</w:t>
      </w:r>
      <w:r w:rsidR="00C7685C" w:rsidRPr="00EB760E">
        <w:rPr>
          <w:rFonts w:ascii="Arial" w:hAnsi="Arial" w:cs="Arial"/>
          <w:sz w:val="20"/>
          <w:szCs w:val="20"/>
        </w:rPr>
        <w:t>……………………</w:t>
      </w:r>
      <w:r w:rsidR="005565FA">
        <w:rPr>
          <w:rFonts w:ascii="Arial" w:hAnsi="Arial" w:cs="Arial"/>
          <w:sz w:val="20"/>
          <w:szCs w:val="20"/>
        </w:rPr>
        <w:t>…………………….</w:t>
      </w:r>
      <w:r w:rsidRPr="00EB760E">
        <w:rPr>
          <w:rFonts w:ascii="Arial" w:hAnsi="Arial" w:cs="Arial"/>
          <w:sz w:val="20"/>
          <w:szCs w:val="20"/>
        </w:rPr>
        <w:br w:type="textWrapping" w:clear="all"/>
      </w:r>
      <w:r w:rsidR="00D43E5E" w:rsidRPr="00EB760E">
        <w:rPr>
          <w:rFonts w:ascii="Arial" w:hAnsi="Arial" w:cs="Arial"/>
          <w:sz w:val="20"/>
          <w:szCs w:val="20"/>
        </w:rPr>
        <w:t>agissant pour mon propre compte</w:t>
      </w:r>
      <w:r w:rsidR="003E24B8" w:rsidRPr="00EB760E">
        <w:rPr>
          <w:rFonts w:ascii="Arial" w:hAnsi="Arial" w:cs="Arial"/>
          <w:sz w:val="20"/>
          <w:szCs w:val="20"/>
          <w:vertAlign w:val="superscript"/>
        </w:rPr>
        <w:t>(</w:t>
      </w:r>
      <w:r w:rsidR="002B4A6C" w:rsidRPr="00EB760E">
        <w:rPr>
          <w:rStyle w:val="Appelnotedebasdep"/>
          <w:rFonts w:ascii="Arial" w:hAnsi="Arial" w:cs="Arial"/>
          <w:sz w:val="20"/>
          <w:szCs w:val="20"/>
        </w:rPr>
        <w:footnoteReference w:id="1"/>
      </w:r>
      <w:r w:rsidR="003E24B8" w:rsidRPr="00EB760E">
        <w:rPr>
          <w:rFonts w:ascii="Arial" w:hAnsi="Arial" w:cs="Arial"/>
          <w:sz w:val="20"/>
          <w:szCs w:val="20"/>
          <w:vertAlign w:val="superscript"/>
        </w:rPr>
        <w:t>)</w:t>
      </w:r>
    </w:p>
    <w:p w14:paraId="6F266EF4" w14:textId="0A153399" w:rsidR="00FD0DD6" w:rsidRPr="00EB760E" w:rsidRDefault="00FD0DD6" w:rsidP="00FD0DD6">
      <w:pPr>
        <w:ind w:right="39"/>
        <w:rPr>
          <w:rFonts w:ascii="Arial" w:hAnsi="Arial" w:cs="Arial"/>
          <w:sz w:val="20"/>
          <w:szCs w:val="20"/>
        </w:rPr>
      </w:pPr>
      <w:proofErr w:type="gramStart"/>
      <w:r w:rsidRPr="00EB760E">
        <w:rPr>
          <w:rFonts w:ascii="Arial" w:hAnsi="Arial" w:cs="Arial"/>
          <w:sz w:val="20"/>
          <w:szCs w:val="20"/>
        </w:rPr>
        <w:t>ou</w:t>
      </w:r>
      <w:proofErr w:type="gramEnd"/>
      <w:r w:rsidRPr="00EB760E">
        <w:rPr>
          <w:rFonts w:ascii="Arial" w:hAnsi="Arial" w:cs="Arial"/>
          <w:sz w:val="20"/>
          <w:szCs w:val="20"/>
        </w:rPr>
        <w:t xml:space="preserve"> agissant pour le compte de la société</w:t>
      </w:r>
      <w:r w:rsidR="00A56953" w:rsidRPr="00EB760E">
        <w:rPr>
          <w:rFonts w:ascii="Arial" w:hAnsi="Arial" w:cs="Arial"/>
          <w:sz w:val="20"/>
          <w:szCs w:val="20"/>
          <w:vertAlign w:val="superscript"/>
        </w:rPr>
        <w:t>(</w:t>
      </w:r>
      <w:r w:rsidR="003E24B8" w:rsidRPr="00EB760E">
        <w:rPr>
          <w:rFonts w:ascii="Arial" w:hAnsi="Arial" w:cs="Arial"/>
          <w:sz w:val="20"/>
          <w:szCs w:val="20"/>
          <w:vertAlign w:val="superscript"/>
        </w:rPr>
        <w:t>1)</w:t>
      </w:r>
    </w:p>
    <w:p w14:paraId="307B7503" w14:textId="5B42257F" w:rsidR="00FD0DD6" w:rsidRPr="00EB760E" w:rsidRDefault="00FD0DD6" w:rsidP="00FD0DD6">
      <w:pPr>
        <w:ind w:right="39"/>
        <w:rPr>
          <w:rFonts w:ascii="Arial" w:hAnsi="Arial" w:cs="Arial"/>
          <w:sz w:val="18"/>
          <w:szCs w:val="18"/>
        </w:rPr>
      </w:pPr>
    </w:p>
    <w:p w14:paraId="0B44BD00" w14:textId="108E67C2" w:rsidR="00FD0DD6" w:rsidRPr="00EB760E" w:rsidRDefault="00FD0DD6" w:rsidP="001C5EE5">
      <w:pPr>
        <w:numPr>
          <w:ilvl w:val="0"/>
          <w:numId w:val="11"/>
        </w:numPr>
        <w:tabs>
          <w:tab w:val="left" w:pos="360"/>
        </w:tabs>
        <w:ind w:left="357" w:right="40" w:hanging="357"/>
        <w:jc w:val="both"/>
        <w:rPr>
          <w:rFonts w:ascii="Arial" w:hAnsi="Arial" w:cs="Arial"/>
          <w:sz w:val="20"/>
          <w:szCs w:val="20"/>
        </w:rPr>
      </w:pPr>
      <w:proofErr w:type="gramStart"/>
      <w:r w:rsidRPr="00EB760E">
        <w:rPr>
          <w:rFonts w:ascii="Arial" w:hAnsi="Arial" w:cs="Arial"/>
          <w:sz w:val="20"/>
          <w:szCs w:val="20"/>
        </w:rPr>
        <w:t>déclare</w:t>
      </w:r>
      <w:proofErr w:type="gramEnd"/>
      <w:r w:rsidRPr="00EB760E">
        <w:rPr>
          <w:rFonts w:ascii="Arial" w:hAnsi="Arial" w:cs="Arial"/>
          <w:sz w:val="20"/>
          <w:szCs w:val="20"/>
        </w:rPr>
        <w:t xml:space="preserve"> avoir pris connaissance du cahier des clauses administratives particulières </w:t>
      </w:r>
      <w:r w:rsidR="00D43E5E" w:rsidRPr="00EB760E">
        <w:rPr>
          <w:rFonts w:ascii="Arial" w:hAnsi="Arial" w:cs="Arial"/>
          <w:sz w:val="20"/>
          <w:szCs w:val="20"/>
        </w:rPr>
        <w:t xml:space="preserve">et notamment de son </w:t>
      </w:r>
      <w:r w:rsidR="00D43E5E" w:rsidRPr="00EB760E">
        <w:rPr>
          <w:rFonts w:ascii="Arial" w:hAnsi="Arial" w:cs="Arial"/>
          <w:b/>
          <w:sz w:val="20"/>
          <w:szCs w:val="20"/>
        </w:rPr>
        <w:t>article n° 9.5</w:t>
      </w:r>
      <w:r w:rsidR="00D43E5E" w:rsidRPr="00EB760E">
        <w:rPr>
          <w:rFonts w:ascii="Arial" w:hAnsi="Arial" w:cs="Arial"/>
          <w:sz w:val="20"/>
          <w:szCs w:val="20"/>
        </w:rPr>
        <w:t xml:space="preserve"> relatif à l’action obligatoire </w:t>
      </w:r>
      <w:r w:rsidRPr="00EB760E">
        <w:rPr>
          <w:rFonts w:ascii="Arial" w:hAnsi="Arial" w:cs="Arial"/>
          <w:sz w:val="20"/>
          <w:szCs w:val="20"/>
        </w:rPr>
        <w:t>d’insertion en faveur des personnes rencontrant des difficultés sociales ou professionnelles particulières ;</w:t>
      </w:r>
    </w:p>
    <w:p w14:paraId="6B4B7773" w14:textId="309D6D23" w:rsidR="00FD0DD6" w:rsidRPr="00EB760E" w:rsidRDefault="00FD0DD6" w:rsidP="001C5EE5">
      <w:pPr>
        <w:numPr>
          <w:ilvl w:val="0"/>
          <w:numId w:val="11"/>
        </w:numPr>
        <w:tabs>
          <w:tab w:val="left" w:pos="360"/>
        </w:tabs>
        <w:ind w:left="360" w:right="39" w:hanging="36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B760E">
        <w:rPr>
          <w:rFonts w:ascii="Arial" w:hAnsi="Arial" w:cs="Arial"/>
          <w:sz w:val="20"/>
          <w:szCs w:val="20"/>
        </w:rPr>
        <w:t>m’engage</w:t>
      </w:r>
      <w:proofErr w:type="gramEnd"/>
      <w:r w:rsidRPr="00EB760E">
        <w:rPr>
          <w:rFonts w:ascii="Arial" w:hAnsi="Arial" w:cs="Arial"/>
          <w:sz w:val="20"/>
          <w:szCs w:val="20"/>
        </w:rPr>
        <w:t xml:space="preserve"> à réserver, dans l’exécution du marc</w:t>
      </w:r>
      <w:r w:rsidR="00E450C8" w:rsidRPr="00EB760E">
        <w:rPr>
          <w:rFonts w:ascii="Arial" w:hAnsi="Arial" w:cs="Arial"/>
          <w:sz w:val="20"/>
          <w:szCs w:val="20"/>
        </w:rPr>
        <w:t xml:space="preserve">hé, un nombre </w:t>
      </w:r>
      <w:r w:rsidR="00DC5C77">
        <w:rPr>
          <w:rFonts w:ascii="Arial" w:hAnsi="Arial" w:cs="Arial"/>
          <w:sz w:val="20"/>
          <w:szCs w:val="20"/>
        </w:rPr>
        <w:t>de</w:t>
      </w:r>
      <w:r w:rsidR="00E450C8" w:rsidRPr="00EB760E">
        <w:rPr>
          <w:rFonts w:ascii="Arial" w:hAnsi="Arial" w:cs="Arial"/>
          <w:sz w:val="20"/>
          <w:szCs w:val="20"/>
        </w:rPr>
        <w:t xml:space="preserve"> </w:t>
      </w:r>
      <w:r w:rsidR="00DC5C77" w:rsidRPr="00DC5C77">
        <w:rPr>
          <w:rFonts w:ascii="Arial" w:hAnsi="Arial" w:cs="Arial"/>
          <w:b/>
          <w:sz w:val="20"/>
          <w:szCs w:val="20"/>
        </w:rPr>
        <w:t>21 heures pour la 1</w:t>
      </w:r>
      <w:r w:rsidR="00DC5C77" w:rsidRPr="00DC5C77">
        <w:rPr>
          <w:rFonts w:ascii="Arial" w:hAnsi="Arial" w:cs="Arial"/>
          <w:b/>
          <w:sz w:val="20"/>
          <w:szCs w:val="20"/>
          <w:vertAlign w:val="superscript"/>
        </w:rPr>
        <w:t>ère</w:t>
      </w:r>
      <w:r w:rsidR="00DC5C77" w:rsidRPr="00DC5C77">
        <w:rPr>
          <w:rFonts w:ascii="Arial" w:hAnsi="Arial" w:cs="Arial"/>
          <w:b/>
          <w:sz w:val="20"/>
          <w:szCs w:val="20"/>
        </w:rPr>
        <w:t xml:space="preserve"> période</w:t>
      </w:r>
      <w:r w:rsidR="00DC5C77" w:rsidRPr="00DC5C77">
        <w:rPr>
          <w:rFonts w:ascii="Arial" w:hAnsi="Arial" w:cs="Arial"/>
          <w:sz w:val="20"/>
          <w:szCs w:val="20"/>
        </w:rPr>
        <w:t xml:space="preserve"> (7 mois) et </w:t>
      </w:r>
      <w:r w:rsidR="00DC5C77" w:rsidRPr="00DC5C77">
        <w:rPr>
          <w:rFonts w:ascii="Arial" w:hAnsi="Arial" w:cs="Arial"/>
          <w:b/>
          <w:sz w:val="20"/>
          <w:szCs w:val="20"/>
        </w:rPr>
        <w:t>35 heures pour la 2</w:t>
      </w:r>
      <w:r w:rsidR="00DC5C77" w:rsidRPr="00DC5C77">
        <w:rPr>
          <w:rFonts w:ascii="Arial" w:hAnsi="Arial" w:cs="Arial"/>
          <w:b/>
          <w:sz w:val="20"/>
          <w:szCs w:val="20"/>
          <w:vertAlign w:val="superscript"/>
        </w:rPr>
        <w:t>ème</w:t>
      </w:r>
      <w:r w:rsidR="00DC5C77" w:rsidRPr="00DC5C77">
        <w:rPr>
          <w:rFonts w:ascii="Arial" w:hAnsi="Arial" w:cs="Arial"/>
          <w:b/>
          <w:sz w:val="20"/>
          <w:szCs w:val="20"/>
        </w:rPr>
        <w:t xml:space="preserve"> période</w:t>
      </w:r>
      <w:r w:rsidR="00DC5C77" w:rsidRPr="00DC5C77">
        <w:rPr>
          <w:rFonts w:ascii="Arial" w:hAnsi="Arial" w:cs="Arial"/>
          <w:sz w:val="20"/>
          <w:szCs w:val="20"/>
        </w:rPr>
        <w:t xml:space="preserve"> soit un total de </w:t>
      </w:r>
      <w:r w:rsidR="00DC5C77" w:rsidRPr="00DC5C77">
        <w:rPr>
          <w:rFonts w:ascii="Arial" w:hAnsi="Arial" w:cs="Arial"/>
          <w:b/>
          <w:sz w:val="20"/>
          <w:szCs w:val="20"/>
        </w:rPr>
        <w:t>56 heures sur la durée totale du marché (19 mois</w:t>
      </w:r>
      <w:r w:rsidR="00DC5C77" w:rsidRPr="00DC5C77">
        <w:rPr>
          <w:rFonts w:ascii="Arial" w:hAnsi="Arial" w:cs="Arial"/>
          <w:sz w:val="20"/>
          <w:szCs w:val="20"/>
        </w:rPr>
        <w:t>).</w:t>
      </w:r>
      <w:r w:rsidRPr="00EB760E">
        <w:rPr>
          <w:rFonts w:ascii="Arial" w:hAnsi="Arial" w:cs="Arial"/>
          <w:color w:val="000000"/>
          <w:sz w:val="20"/>
          <w:szCs w:val="20"/>
        </w:rPr>
        <w:t xml:space="preserve"> nécessaire à l’exécution des prestations pour assurer la mise en œuvre de l’action d’insertion</w:t>
      </w:r>
      <w:r w:rsidR="00F7164C" w:rsidRPr="00EB76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B760E">
        <w:rPr>
          <w:rFonts w:ascii="Arial" w:hAnsi="Arial" w:cs="Arial"/>
          <w:color w:val="000000"/>
          <w:sz w:val="20"/>
          <w:szCs w:val="20"/>
        </w:rPr>
        <w:t>;</w:t>
      </w:r>
    </w:p>
    <w:p w14:paraId="2D1D0EC3" w14:textId="6C18B4EE" w:rsidR="00FD0DD6" w:rsidRPr="00EB760E" w:rsidRDefault="00FD0DD6" w:rsidP="001C5EE5">
      <w:pPr>
        <w:numPr>
          <w:ilvl w:val="0"/>
          <w:numId w:val="11"/>
        </w:numPr>
        <w:tabs>
          <w:tab w:val="left" w:pos="360"/>
        </w:tabs>
        <w:ind w:left="360" w:right="40" w:hanging="36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B760E">
        <w:rPr>
          <w:rFonts w:ascii="Arial" w:hAnsi="Arial" w:cs="Arial"/>
          <w:color w:val="000000"/>
          <w:sz w:val="20"/>
          <w:szCs w:val="20"/>
        </w:rPr>
        <w:t>à</w:t>
      </w:r>
      <w:proofErr w:type="gramEnd"/>
      <w:r w:rsidRPr="00EB760E">
        <w:rPr>
          <w:rFonts w:ascii="Arial" w:hAnsi="Arial" w:cs="Arial"/>
          <w:color w:val="000000"/>
          <w:sz w:val="20"/>
          <w:szCs w:val="20"/>
        </w:rPr>
        <w:t xml:space="preserve"> définir, dès la notification du marché et au plus tard un mois après la notification, la forme que prendra mon engagement en matière d’actions d’insertion.</w:t>
      </w:r>
    </w:p>
    <w:p w14:paraId="05BDB55E" w14:textId="0ABBEB79" w:rsidR="00FD0DD6" w:rsidRPr="00EB760E" w:rsidRDefault="007C3346" w:rsidP="001C5EE5">
      <w:pPr>
        <w:ind w:left="360" w:right="40"/>
        <w:rPr>
          <w:rFonts w:ascii="Arial" w:hAnsi="Arial" w:cs="Arial"/>
          <w:color w:val="000000"/>
          <w:sz w:val="20"/>
          <w:szCs w:val="20"/>
        </w:rPr>
      </w:pPr>
      <w:r w:rsidRPr="00EB760E">
        <w:rPr>
          <w:rFonts w:ascii="Arial" w:hAnsi="Arial" w:cs="Arial"/>
          <w:color w:val="000000"/>
          <w:sz w:val="20"/>
          <w:szCs w:val="20"/>
        </w:rPr>
        <w:t>À</w:t>
      </w:r>
      <w:r w:rsidR="00FD0DD6" w:rsidRPr="00EB760E">
        <w:rPr>
          <w:rFonts w:ascii="Arial" w:hAnsi="Arial" w:cs="Arial"/>
          <w:color w:val="000000"/>
          <w:sz w:val="20"/>
          <w:szCs w:val="20"/>
        </w:rPr>
        <w:t xml:space="preserve"> cet effet, la ou les options qui seront </w:t>
      </w:r>
      <w:r w:rsidR="00FD0DD6" w:rsidRPr="00EB760E">
        <w:rPr>
          <w:rFonts w:ascii="Arial" w:hAnsi="Arial" w:cs="Arial"/>
          <w:sz w:val="20"/>
          <w:szCs w:val="20"/>
        </w:rPr>
        <w:t xml:space="preserve">arrêtées en liaison avec le référent </w:t>
      </w:r>
      <w:r w:rsidR="00E450C8" w:rsidRPr="00EB760E">
        <w:rPr>
          <w:rFonts w:ascii="Arial" w:hAnsi="Arial" w:cs="Arial"/>
          <w:sz w:val="20"/>
          <w:szCs w:val="20"/>
        </w:rPr>
        <w:t>désigné à l’</w:t>
      </w:r>
      <w:r w:rsidR="00E450C8" w:rsidRPr="00EB760E">
        <w:rPr>
          <w:rFonts w:ascii="Arial" w:hAnsi="Arial" w:cs="Arial"/>
          <w:b/>
          <w:sz w:val="20"/>
          <w:szCs w:val="20"/>
        </w:rPr>
        <w:t>article 9.</w:t>
      </w:r>
      <w:r w:rsidR="005565FA">
        <w:rPr>
          <w:rFonts w:ascii="Arial" w:hAnsi="Arial" w:cs="Arial"/>
          <w:b/>
          <w:sz w:val="20"/>
          <w:szCs w:val="20"/>
        </w:rPr>
        <w:t>6</w:t>
      </w:r>
      <w:r w:rsidR="00E450C8" w:rsidRPr="00EB760E">
        <w:rPr>
          <w:rFonts w:ascii="Arial" w:hAnsi="Arial" w:cs="Arial"/>
          <w:b/>
          <w:sz w:val="20"/>
          <w:szCs w:val="20"/>
        </w:rPr>
        <w:t xml:space="preserve"> du CCAP </w:t>
      </w:r>
      <w:r w:rsidR="00FD0DD6" w:rsidRPr="00EB760E">
        <w:rPr>
          <w:rFonts w:ascii="Arial" w:hAnsi="Arial" w:cs="Arial"/>
          <w:color w:val="000000"/>
          <w:sz w:val="20"/>
          <w:szCs w:val="20"/>
        </w:rPr>
        <w:t>sont les suivantes :</w:t>
      </w:r>
    </w:p>
    <w:p w14:paraId="59E37BB6" w14:textId="24B8F298" w:rsidR="00FD0DD6" w:rsidRPr="00EB760E" w:rsidRDefault="00FD0DD6" w:rsidP="001C5EE5">
      <w:pPr>
        <w:numPr>
          <w:ilvl w:val="0"/>
          <w:numId w:val="9"/>
        </w:numPr>
        <w:tabs>
          <w:tab w:val="num" w:pos="560"/>
        </w:tabs>
        <w:ind w:left="992" w:right="40" w:hanging="357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B760E">
        <w:rPr>
          <w:rFonts w:ascii="Arial" w:hAnsi="Arial" w:cs="Arial"/>
          <w:color w:val="000000"/>
          <w:sz w:val="20"/>
          <w:szCs w:val="20"/>
        </w:rPr>
        <w:t>sous</w:t>
      </w:r>
      <w:proofErr w:type="gramEnd"/>
      <w:r w:rsidRPr="00EB760E">
        <w:rPr>
          <w:rFonts w:ascii="Arial" w:hAnsi="Arial" w:cs="Arial"/>
          <w:color w:val="000000"/>
          <w:sz w:val="20"/>
          <w:szCs w:val="20"/>
        </w:rPr>
        <w:t>-traitance ou cotraitance d’une partie des prestations à une entreprise d’i</w:t>
      </w:r>
      <w:r w:rsidR="007C3346" w:rsidRPr="00EB760E">
        <w:rPr>
          <w:rFonts w:ascii="Arial" w:hAnsi="Arial" w:cs="Arial"/>
          <w:color w:val="000000"/>
          <w:sz w:val="20"/>
          <w:szCs w:val="20"/>
        </w:rPr>
        <w:t>nsertion ;</w:t>
      </w:r>
    </w:p>
    <w:p w14:paraId="070DE789" w14:textId="6CD806C7" w:rsidR="00FD0DD6" w:rsidRPr="00EB760E" w:rsidRDefault="00FD0DD6" w:rsidP="001C5EE5">
      <w:pPr>
        <w:numPr>
          <w:ilvl w:val="0"/>
          <w:numId w:val="9"/>
        </w:numPr>
        <w:tabs>
          <w:tab w:val="num" w:pos="560"/>
        </w:tabs>
        <w:ind w:left="992" w:right="40" w:hanging="357"/>
        <w:jc w:val="both"/>
        <w:rPr>
          <w:rFonts w:ascii="Arial" w:hAnsi="Arial" w:cs="Arial"/>
          <w:color w:val="000000"/>
          <w:szCs w:val="22"/>
        </w:rPr>
      </w:pPr>
      <w:proofErr w:type="gramStart"/>
      <w:r w:rsidRPr="00EB760E">
        <w:rPr>
          <w:rFonts w:ascii="Arial" w:hAnsi="Arial" w:cs="Arial"/>
          <w:color w:val="000000"/>
          <w:sz w:val="20"/>
          <w:szCs w:val="20"/>
        </w:rPr>
        <w:t>recours</w:t>
      </w:r>
      <w:proofErr w:type="gramEnd"/>
      <w:r w:rsidRPr="00EB760E">
        <w:rPr>
          <w:rFonts w:ascii="Arial" w:hAnsi="Arial" w:cs="Arial"/>
          <w:color w:val="000000"/>
          <w:sz w:val="20"/>
          <w:szCs w:val="20"/>
        </w:rPr>
        <w:t xml:space="preserve"> à une entreprise de travail temporaire</w:t>
      </w:r>
      <w:r w:rsidRPr="00EB760E">
        <w:rPr>
          <w:rFonts w:ascii="Arial" w:hAnsi="Arial" w:cs="Arial"/>
          <w:noProof/>
          <w:szCs w:val="22"/>
        </w:rPr>
        <w:t xml:space="preserve"> </w:t>
      </w:r>
      <w:r w:rsidRPr="00EB760E">
        <w:rPr>
          <w:rFonts w:ascii="Arial" w:hAnsi="Arial" w:cs="Arial"/>
          <w:noProof/>
          <w:sz w:val="20"/>
          <w:szCs w:val="20"/>
        </w:rPr>
        <w:t>ou une entreprise de travail temporaire d’insertion</w:t>
      </w:r>
      <w:r w:rsidR="007C3346" w:rsidRPr="00EB760E">
        <w:rPr>
          <w:rFonts w:ascii="Arial" w:hAnsi="Arial" w:cs="Arial"/>
          <w:noProof/>
          <w:sz w:val="20"/>
          <w:szCs w:val="20"/>
        </w:rPr>
        <w:t> ;</w:t>
      </w:r>
    </w:p>
    <w:p w14:paraId="3B783442" w14:textId="3B41832B" w:rsidR="00FD0DD6" w:rsidRPr="00EB760E" w:rsidRDefault="00FD0DD6" w:rsidP="001C5EE5">
      <w:pPr>
        <w:numPr>
          <w:ilvl w:val="0"/>
          <w:numId w:val="9"/>
        </w:numPr>
        <w:tabs>
          <w:tab w:val="num" w:pos="560"/>
        </w:tabs>
        <w:ind w:left="992" w:right="40" w:hanging="357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B760E">
        <w:rPr>
          <w:rFonts w:ascii="Arial" w:hAnsi="Arial" w:cs="Arial"/>
          <w:color w:val="000000"/>
          <w:sz w:val="20"/>
          <w:szCs w:val="20"/>
        </w:rPr>
        <w:t>recours</w:t>
      </w:r>
      <w:proofErr w:type="gramEnd"/>
      <w:r w:rsidRPr="00EB760E">
        <w:rPr>
          <w:rFonts w:ascii="Arial" w:hAnsi="Arial" w:cs="Arial"/>
          <w:color w:val="000000"/>
          <w:sz w:val="20"/>
          <w:szCs w:val="20"/>
        </w:rPr>
        <w:t xml:space="preserve"> à un groupement d’employeurs pour </w:t>
      </w:r>
      <w:r w:rsidR="007C3346" w:rsidRPr="00EB760E">
        <w:rPr>
          <w:rFonts w:ascii="Arial" w:hAnsi="Arial" w:cs="Arial"/>
          <w:color w:val="000000"/>
          <w:sz w:val="20"/>
          <w:szCs w:val="20"/>
        </w:rPr>
        <w:t>l’insertion et la qualification ;</w:t>
      </w:r>
    </w:p>
    <w:p w14:paraId="0D799861" w14:textId="4047B70E" w:rsidR="00FD0DD6" w:rsidRPr="00EB760E" w:rsidRDefault="00FD0DD6" w:rsidP="001C5EE5">
      <w:pPr>
        <w:numPr>
          <w:ilvl w:val="0"/>
          <w:numId w:val="9"/>
        </w:numPr>
        <w:tabs>
          <w:tab w:val="num" w:pos="560"/>
        </w:tabs>
        <w:ind w:left="992" w:right="40" w:hanging="357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B760E">
        <w:rPr>
          <w:rFonts w:ascii="Arial" w:hAnsi="Arial" w:cs="Arial"/>
          <w:color w:val="000000"/>
          <w:sz w:val="20"/>
          <w:szCs w:val="20"/>
        </w:rPr>
        <w:t>embauche</w:t>
      </w:r>
      <w:proofErr w:type="gramEnd"/>
      <w:r w:rsidRPr="00EB760E">
        <w:rPr>
          <w:rFonts w:ascii="Arial" w:hAnsi="Arial" w:cs="Arial"/>
          <w:color w:val="000000"/>
          <w:sz w:val="20"/>
          <w:szCs w:val="20"/>
        </w:rPr>
        <w:t xml:space="preserve"> directe dans l</w:t>
      </w:r>
      <w:r w:rsidR="007C3346" w:rsidRPr="00EB760E">
        <w:rPr>
          <w:rFonts w:ascii="Arial" w:hAnsi="Arial" w:cs="Arial"/>
          <w:color w:val="000000"/>
          <w:sz w:val="20"/>
          <w:szCs w:val="20"/>
        </w:rPr>
        <w:t>’entreprise titulaire du marché ;</w:t>
      </w:r>
    </w:p>
    <w:p w14:paraId="3E856260" w14:textId="77777777" w:rsidR="005565FA" w:rsidRDefault="00FD0DD6" w:rsidP="005565FA">
      <w:pPr>
        <w:numPr>
          <w:ilvl w:val="0"/>
          <w:numId w:val="9"/>
        </w:numPr>
        <w:tabs>
          <w:tab w:val="num" w:pos="560"/>
        </w:tabs>
        <w:ind w:left="992" w:right="40" w:hanging="357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B760E">
        <w:rPr>
          <w:rFonts w:ascii="Arial" w:hAnsi="Arial" w:cs="Arial"/>
          <w:color w:val="000000"/>
          <w:sz w:val="20"/>
          <w:szCs w:val="20"/>
        </w:rPr>
        <w:t>autre</w:t>
      </w:r>
      <w:proofErr w:type="gramEnd"/>
      <w:r w:rsidRPr="00EB760E">
        <w:rPr>
          <w:rFonts w:ascii="Arial" w:hAnsi="Arial" w:cs="Arial"/>
          <w:color w:val="000000"/>
          <w:sz w:val="20"/>
          <w:szCs w:val="20"/>
        </w:rPr>
        <w:t> </w:t>
      </w:r>
      <w:r w:rsidR="005565FA">
        <w:rPr>
          <w:rFonts w:ascii="Arial" w:hAnsi="Arial" w:cs="Arial"/>
          <w:color w:val="000000"/>
          <w:sz w:val="20"/>
          <w:szCs w:val="20"/>
        </w:rPr>
        <w:t>:</w:t>
      </w:r>
    </w:p>
    <w:p w14:paraId="0CD770E5" w14:textId="188D18CE" w:rsidR="00FD0DD6" w:rsidRPr="00EB760E" w:rsidRDefault="00FD0DD6" w:rsidP="005565FA">
      <w:pPr>
        <w:spacing w:before="240"/>
        <w:ind w:left="567" w:right="40"/>
        <w:jc w:val="both"/>
        <w:rPr>
          <w:rFonts w:ascii="Arial" w:hAnsi="Arial" w:cs="Arial"/>
          <w:color w:val="000000"/>
          <w:sz w:val="20"/>
          <w:szCs w:val="20"/>
        </w:rPr>
      </w:pPr>
      <w:r w:rsidRPr="00EB760E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……………………………………………………………………………………………………………….…</w:t>
      </w:r>
      <w:r w:rsidR="005565FA">
        <w:rPr>
          <w:rFonts w:ascii="Arial" w:hAnsi="Arial" w:cs="Arial"/>
          <w:color w:val="000000"/>
          <w:sz w:val="20"/>
          <w:szCs w:val="20"/>
        </w:rPr>
        <w:t>…….</w:t>
      </w:r>
      <w:r w:rsidRPr="00EB760E">
        <w:rPr>
          <w:rFonts w:ascii="Arial" w:hAnsi="Arial" w:cs="Arial"/>
          <w:color w:val="000000"/>
          <w:sz w:val="20"/>
          <w:szCs w:val="20"/>
        </w:rPr>
        <w:t> ;</w:t>
      </w:r>
    </w:p>
    <w:p w14:paraId="2BAC3323" w14:textId="4CA2C92E" w:rsidR="00FD0DD6" w:rsidRPr="00EB760E" w:rsidRDefault="00FD0DD6" w:rsidP="001C5EE5">
      <w:pPr>
        <w:numPr>
          <w:ilvl w:val="0"/>
          <w:numId w:val="11"/>
        </w:numPr>
        <w:tabs>
          <w:tab w:val="left" w:pos="360"/>
        </w:tabs>
        <w:ind w:left="360" w:right="39" w:hanging="36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EB760E">
        <w:rPr>
          <w:rFonts w:ascii="Arial" w:hAnsi="Arial" w:cs="Arial"/>
          <w:color w:val="000000"/>
          <w:sz w:val="20"/>
          <w:szCs w:val="20"/>
        </w:rPr>
        <w:t>m’engage</w:t>
      </w:r>
      <w:proofErr w:type="gramEnd"/>
      <w:r w:rsidRPr="00EB760E">
        <w:rPr>
          <w:rFonts w:ascii="Arial" w:hAnsi="Arial" w:cs="Arial"/>
          <w:color w:val="000000"/>
          <w:sz w:val="20"/>
          <w:szCs w:val="20"/>
        </w:rPr>
        <w:t xml:space="preserve"> à transmettre le 1</w:t>
      </w:r>
      <w:r w:rsidRPr="00EB760E">
        <w:rPr>
          <w:rFonts w:ascii="Arial" w:hAnsi="Arial" w:cs="Arial"/>
          <w:color w:val="000000"/>
          <w:sz w:val="20"/>
          <w:szCs w:val="20"/>
          <w:vertAlign w:val="superscript"/>
        </w:rPr>
        <w:t>er</w:t>
      </w:r>
      <w:r w:rsidRPr="00EB760E">
        <w:rPr>
          <w:rFonts w:ascii="Arial" w:hAnsi="Arial" w:cs="Arial"/>
          <w:color w:val="000000"/>
          <w:sz w:val="20"/>
          <w:szCs w:val="20"/>
        </w:rPr>
        <w:t xml:space="preserve"> jour de chaque mois tous les renseignements relatifs à l</w:t>
      </w:r>
      <w:r w:rsidR="00E450C8" w:rsidRPr="00EB760E">
        <w:rPr>
          <w:rFonts w:ascii="Arial" w:hAnsi="Arial" w:cs="Arial"/>
          <w:color w:val="000000"/>
          <w:sz w:val="20"/>
          <w:szCs w:val="20"/>
        </w:rPr>
        <w:t>a mise en œuvre de l’action au référent désigné à l’</w:t>
      </w:r>
      <w:r w:rsidR="00E450C8" w:rsidRPr="00EB760E">
        <w:rPr>
          <w:rFonts w:ascii="Arial" w:hAnsi="Arial" w:cs="Arial"/>
          <w:b/>
          <w:color w:val="000000"/>
          <w:sz w:val="20"/>
          <w:szCs w:val="20"/>
        </w:rPr>
        <w:t>article</w:t>
      </w:r>
      <w:r w:rsidR="00E450C8" w:rsidRPr="00EB760E">
        <w:rPr>
          <w:rFonts w:ascii="Arial" w:hAnsi="Arial" w:cs="Arial"/>
          <w:color w:val="000000"/>
          <w:sz w:val="20"/>
          <w:szCs w:val="20"/>
        </w:rPr>
        <w:t xml:space="preserve"> </w:t>
      </w:r>
      <w:r w:rsidR="00E450C8" w:rsidRPr="00EB760E">
        <w:rPr>
          <w:rFonts w:ascii="Arial" w:hAnsi="Arial" w:cs="Arial"/>
          <w:b/>
          <w:color w:val="000000"/>
          <w:sz w:val="20"/>
          <w:szCs w:val="20"/>
        </w:rPr>
        <w:t>9.</w:t>
      </w:r>
      <w:r w:rsidR="005565FA">
        <w:rPr>
          <w:rFonts w:ascii="Arial" w:hAnsi="Arial" w:cs="Arial"/>
          <w:b/>
          <w:color w:val="000000"/>
          <w:sz w:val="20"/>
          <w:szCs w:val="20"/>
        </w:rPr>
        <w:t>6</w:t>
      </w:r>
      <w:r w:rsidRPr="00EB760E">
        <w:rPr>
          <w:rFonts w:ascii="Arial" w:hAnsi="Arial" w:cs="Arial"/>
          <w:b/>
          <w:color w:val="000000"/>
          <w:sz w:val="20"/>
          <w:szCs w:val="20"/>
        </w:rPr>
        <w:t xml:space="preserve"> du CCAP</w:t>
      </w:r>
      <w:r w:rsidR="007C3346" w:rsidRPr="00EB760E">
        <w:rPr>
          <w:rFonts w:ascii="Arial" w:hAnsi="Arial" w:cs="Arial"/>
          <w:color w:val="000000"/>
          <w:sz w:val="20"/>
          <w:szCs w:val="20"/>
        </w:rPr>
        <w:t xml:space="preserve"> </w:t>
      </w:r>
      <w:r w:rsidRPr="00EB760E">
        <w:rPr>
          <w:rFonts w:ascii="Arial" w:hAnsi="Arial" w:cs="Arial"/>
          <w:color w:val="000000"/>
          <w:sz w:val="20"/>
          <w:szCs w:val="20"/>
        </w:rPr>
        <w:t>;</w:t>
      </w:r>
    </w:p>
    <w:p w14:paraId="14855149" w14:textId="1D8F13E0" w:rsidR="00FD0DD6" w:rsidRPr="00EB760E" w:rsidRDefault="00FD0DD6" w:rsidP="001C5EE5">
      <w:pPr>
        <w:numPr>
          <w:ilvl w:val="0"/>
          <w:numId w:val="11"/>
        </w:numPr>
        <w:tabs>
          <w:tab w:val="left" w:pos="360"/>
        </w:tabs>
        <w:ind w:left="360" w:right="39" w:hanging="360"/>
        <w:jc w:val="both"/>
        <w:rPr>
          <w:rFonts w:ascii="Arial" w:hAnsi="Arial" w:cs="Arial"/>
          <w:sz w:val="20"/>
          <w:szCs w:val="20"/>
        </w:rPr>
      </w:pPr>
      <w:proofErr w:type="gramStart"/>
      <w:r w:rsidRPr="00EB760E">
        <w:rPr>
          <w:rFonts w:ascii="Arial" w:hAnsi="Arial" w:cs="Arial"/>
          <w:sz w:val="20"/>
          <w:szCs w:val="20"/>
        </w:rPr>
        <w:t>déclare</w:t>
      </w:r>
      <w:proofErr w:type="gramEnd"/>
      <w:r w:rsidRPr="00EB760E">
        <w:rPr>
          <w:rFonts w:ascii="Arial" w:hAnsi="Arial" w:cs="Arial"/>
          <w:sz w:val="20"/>
          <w:szCs w:val="20"/>
        </w:rPr>
        <w:t xml:space="preserve"> avoir pris connaissance de </w:t>
      </w:r>
      <w:r w:rsidRPr="00EB760E">
        <w:rPr>
          <w:rFonts w:ascii="Arial" w:hAnsi="Arial" w:cs="Arial"/>
          <w:bCs/>
          <w:sz w:val="20"/>
          <w:szCs w:val="20"/>
        </w:rPr>
        <w:t>l’</w:t>
      </w:r>
      <w:r w:rsidRPr="00EB760E">
        <w:rPr>
          <w:rFonts w:ascii="Arial" w:hAnsi="Arial" w:cs="Arial"/>
          <w:b/>
          <w:bCs/>
          <w:sz w:val="20"/>
          <w:szCs w:val="20"/>
        </w:rPr>
        <w:t xml:space="preserve">article </w:t>
      </w:r>
      <w:r w:rsidR="00E450C8" w:rsidRPr="00EB760E">
        <w:rPr>
          <w:rFonts w:ascii="Arial" w:hAnsi="Arial" w:cs="Arial"/>
          <w:b/>
          <w:bCs/>
          <w:sz w:val="20"/>
          <w:szCs w:val="20"/>
        </w:rPr>
        <w:t>9.</w:t>
      </w:r>
      <w:r w:rsidR="005565FA">
        <w:rPr>
          <w:rFonts w:ascii="Arial" w:hAnsi="Arial" w:cs="Arial"/>
          <w:b/>
          <w:bCs/>
          <w:sz w:val="20"/>
          <w:szCs w:val="20"/>
        </w:rPr>
        <w:t>11</w:t>
      </w:r>
      <w:r w:rsidR="00E450C8" w:rsidRPr="00EB760E">
        <w:rPr>
          <w:rFonts w:ascii="Arial" w:hAnsi="Arial" w:cs="Arial"/>
          <w:b/>
          <w:bCs/>
          <w:sz w:val="20"/>
          <w:szCs w:val="20"/>
        </w:rPr>
        <w:t>.2</w:t>
      </w:r>
      <w:r w:rsidRPr="00EB760E">
        <w:rPr>
          <w:rFonts w:ascii="Arial" w:hAnsi="Arial" w:cs="Arial"/>
          <w:b/>
          <w:bCs/>
          <w:sz w:val="20"/>
          <w:szCs w:val="20"/>
        </w:rPr>
        <w:t xml:space="preserve"> du CCAP </w:t>
      </w:r>
      <w:r w:rsidRPr="00EB760E">
        <w:rPr>
          <w:rFonts w:ascii="Arial" w:hAnsi="Arial" w:cs="Arial"/>
          <w:sz w:val="20"/>
          <w:szCs w:val="20"/>
        </w:rPr>
        <w:t xml:space="preserve">sur l’application de pénalités en cas de </w:t>
      </w:r>
      <w:r w:rsidR="007C3346" w:rsidRPr="00EB760E">
        <w:rPr>
          <w:rFonts w:ascii="Arial" w:hAnsi="Arial" w:cs="Arial"/>
          <w:sz w:val="20"/>
          <w:szCs w:val="20"/>
        </w:rPr>
        <w:t>non-exécution</w:t>
      </w:r>
      <w:r w:rsidRPr="00EB760E">
        <w:rPr>
          <w:rFonts w:ascii="Arial" w:hAnsi="Arial" w:cs="Arial"/>
          <w:sz w:val="20"/>
          <w:szCs w:val="20"/>
        </w:rPr>
        <w:t xml:space="preserve"> </w:t>
      </w:r>
      <w:r w:rsidR="00E450C8" w:rsidRPr="00EB760E">
        <w:rPr>
          <w:rFonts w:ascii="Arial" w:hAnsi="Arial" w:cs="Arial"/>
          <w:sz w:val="20"/>
          <w:szCs w:val="20"/>
        </w:rPr>
        <w:t>de la clause d’insertion proposée</w:t>
      </w:r>
      <w:r w:rsidRPr="00EB760E">
        <w:rPr>
          <w:rFonts w:ascii="Arial" w:hAnsi="Arial" w:cs="Arial"/>
          <w:sz w:val="20"/>
          <w:szCs w:val="20"/>
        </w:rPr>
        <w:t>.</w:t>
      </w:r>
    </w:p>
    <w:p w14:paraId="598C1231" w14:textId="303CA83C" w:rsidR="00FD0DD6" w:rsidRPr="00EB760E" w:rsidRDefault="001C5EE5" w:rsidP="00A60B9A">
      <w:pPr>
        <w:ind w:right="40"/>
        <w:jc w:val="both"/>
        <w:rPr>
          <w:rFonts w:ascii="Arial" w:hAnsi="Arial" w:cs="Arial"/>
          <w:color w:val="000000"/>
          <w:sz w:val="22"/>
          <w:szCs w:val="22"/>
        </w:rPr>
      </w:pPr>
      <w:r w:rsidRPr="00EB760E">
        <w:rPr>
          <w:rFonts w:ascii="Arial" w:hAnsi="Arial" w:cs="Arial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56333D2" wp14:editId="620D9F86">
                <wp:simplePos x="0" y="0"/>
                <wp:positionH relativeFrom="column">
                  <wp:posOffset>1508125</wp:posOffset>
                </wp:positionH>
                <wp:positionV relativeFrom="paragraph">
                  <wp:posOffset>149631</wp:posOffset>
                </wp:positionV>
                <wp:extent cx="3123565" cy="1682115"/>
                <wp:effectExtent l="0" t="0" r="19685" b="13335"/>
                <wp:wrapTight wrapText="bothSides">
                  <wp:wrapPolygon edited="0">
                    <wp:start x="0" y="0"/>
                    <wp:lineTo x="0" y="21527"/>
                    <wp:lineTo x="21604" y="21527"/>
                    <wp:lineTo x="21604" y="0"/>
                    <wp:lineTo x="0" y="0"/>
                  </wp:wrapPolygon>
                </wp:wrapTight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3565" cy="1682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35201" w14:textId="77777777" w:rsidR="00794E43" w:rsidRPr="00EB760E" w:rsidRDefault="00794E43" w:rsidP="006D7DB4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EB760E">
                              <w:rPr>
                                <w:rFonts w:ascii="Arial" w:hAnsi="Arial" w:cs="Arial"/>
                                <w:sz w:val="20"/>
                              </w:rPr>
                              <w:t>Signature de la personne habilitée et cachet de la société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333D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18.75pt;margin-top:11.8pt;width:245.95pt;height:132.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">
                <v:textbox>
                  <w:txbxContent>
                    <w:p w14:paraId="62F35201" w14:textId="77777777" w:rsidR="00794E43" w:rsidRPr="00EB760E" w:rsidRDefault="00794E43" w:rsidP="006D7DB4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 w:rsidRPr="00EB760E">
                        <w:rPr>
                          <w:rFonts w:ascii="Arial" w:hAnsi="Arial" w:cs="Arial"/>
                          <w:sz w:val="20"/>
                        </w:rPr>
                        <w:t>Signature de la personne habilitée et cachet de la société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DA2D63D" w14:textId="7E082ADA" w:rsidR="00FD0DD6" w:rsidRPr="00EB760E" w:rsidRDefault="00FD0DD6" w:rsidP="00A60B9A">
      <w:pPr>
        <w:ind w:right="40"/>
        <w:jc w:val="both"/>
        <w:rPr>
          <w:rFonts w:ascii="Arial" w:hAnsi="Arial" w:cs="Arial"/>
          <w:color w:val="000000"/>
          <w:sz w:val="22"/>
          <w:szCs w:val="22"/>
        </w:rPr>
      </w:pPr>
    </w:p>
    <w:p w14:paraId="1B01C658" w14:textId="10428DFD" w:rsidR="00B95F7B" w:rsidRPr="00EB760E" w:rsidRDefault="00B95F7B" w:rsidP="00A60B9A">
      <w:pPr>
        <w:ind w:right="40"/>
        <w:jc w:val="both"/>
        <w:rPr>
          <w:rFonts w:ascii="Arial" w:hAnsi="Arial" w:cs="Arial"/>
          <w:color w:val="000000"/>
          <w:sz w:val="22"/>
          <w:szCs w:val="22"/>
        </w:rPr>
      </w:pPr>
    </w:p>
    <w:p w14:paraId="2E22CBE7" w14:textId="3DC8B667" w:rsidR="00B95F7B" w:rsidRPr="00EB760E" w:rsidRDefault="00B95F7B" w:rsidP="00B95F7B">
      <w:pPr>
        <w:rPr>
          <w:rFonts w:ascii="Arial" w:hAnsi="Arial" w:cs="Arial"/>
          <w:sz w:val="22"/>
          <w:szCs w:val="22"/>
        </w:rPr>
      </w:pPr>
    </w:p>
    <w:p w14:paraId="07F51DA9" w14:textId="07E86A11" w:rsidR="00472965" w:rsidRPr="00EB760E" w:rsidRDefault="00B95F7B" w:rsidP="00B95F7B">
      <w:pPr>
        <w:tabs>
          <w:tab w:val="left" w:pos="1301"/>
        </w:tabs>
        <w:rPr>
          <w:rFonts w:ascii="Arial" w:hAnsi="Arial" w:cs="Arial"/>
          <w:sz w:val="22"/>
          <w:szCs w:val="22"/>
        </w:rPr>
      </w:pPr>
      <w:r w:rsidRPr="00EB760E">
        <w:rPr>
          <w:rFonts w:ascii="Arial" w:hAnsi="Arial" w:cs="Arial"/>
          <w:sz w:val="22"/>
          <w:szCs w:val="22"/>
        </w:rPr>
        <w:tab/>
      </w:r>
    </w:p>
    <w:sectPr w:rsidR="00472965" w:rsidRPr="00EB760E" w:rsidSect="00053D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707" w:right="907" w:bottom="272" w:left="1000" w:header="567" w:footer="397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CD248" w14:textId="77777777" w:rsidR="00255382" w:rsidRDefault="00255382">
      <w:r>
        <w:separator/>
      </w:r>
    </w:p>
  </w:endnote>
  <w:endnote w:type="continuationSeparator" w:id="0">
    <w:p w14:paraId="22627E98" w14:textId="77777777" w:rsidR="00255382" w:rsidRDefault="0025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CE0FD" w14:textId="77777777" w:rsidR="00794E43" w:rsidRDefault="00794E43">
    <w:pPr>
      <w:pStyle w:val="Pieddepage"/>
      <w:framePr w:wrap="around" w:vAnchor="text" w:hAnchor="margin" w:xAlign="right" w:y="1"/>
      <w:rPr>
        <w:rStyle w:val="Numrodepage"/>
      </w:rPr>
    </w:pPr>
  </w:p>
  <w:p w14:paraId="6FB03BE0" w14:textId="77777777" w:rsidR="00794E43" w:rsidRPr="002B4A6C" w:rsidRDefault="00794E43" w:rsidP="00252007">
    <w:pPr>
      <w:pStyle w:val="Pieddepage"/>
      <w:ind w:right="360"/>
      <w:jc w:val="right"/>
      <w:rPr>
        <w:rFonts w:ascii="Marianne" w:hAnsi="Marianne" w:cs="Arial"/>
        <w:b/>
        <w:bCs/>
        <w:sz w:val="20"/>
      </w:rPr>
    </w:pPr>
    <w:r w:rsidRPr="002B4A6C">
      <w:rPr>
        <w:rFonts w:ascii="Marianne" w:hAnsi="Marianne" w:cs="Arial"/>
        <w:b/>
        <w:bCs/>
        <w:sz w:val="20"/>
      </w:rPr>
      <w:t>PAGE 2/2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73934" w14:textId="77777777" w:rsidR="002B4A6C" w:rsidRDefault="002B4A6C" w:rsidP="002B4A6C">
    <w:pPr>
      <w:pStyle w:val="Pieddepage"/>
      <w:ind w:right="360"/>
      <w:jc w:val="right"/>
      <w:rPr>
        <w:rFonts w:ascii="Marianne" w:hAnsi="Marianne" w:cs="Arial"/>
        <w:b/>
        <w:bCs/>
        <w:sz w:val="20"/>
      </w:rPr>
    </w:pPr>
  </w:p>
  <w:p w14:paraId="5D9D46C7" w14:textId="3E40C6CB" w:rsidR="002B4A6C" w:rsidRPr="002B4A6C" w:rsidRDefault="002B4A6C" w:rsidP="002B4A6C">
    <w:pPr>
      <w:pStyle w:val="Pieddepage"/>
      <w:ind w:right="360"/>
      <w:jc w:val="right"/>
      <w:rPr>
        <w:rFonts w:ascii="Marianne" w:hAnsi="Marianne" w:cs="Arial"/>
        <w:b/>
        <w:bCs/>
        <w:sz w:val="20"/>
      </w:rPr>
    </w:pPr>
    <w:r w:rsidRPr="002B4A6C">
      <w:rPr>
        <w:rFonts w:ascii="Marianne" w:hAnsi="Marianne" w:cs="Arial"/>
        <w:b/>
        <w:bCs/>
        <w:sz w:val="20"/>
      </w:rPr>
      <w:t>PAGE 2/2</w:t>
    </w:r>
  </w:p>
  <w:p w14:paraId="32596F5D" w14:textId="77777777" w:rsidR="00794E43" w:rsidRPr="007C3346" w:rsidRDefault="00794E43" w:rsidP="00A60B9A">
    <w:pPr>
      <w:spacing w:before="360"/>
      <w:jc w:val="both"/>
      <w:rPr>
        <w:rFonts w:ascii="Marianne" w:hAnsi="Marianne" w:cs="Arial"/>
        <w:sz w:val="20"/>
        <w:szCs w:val="20"/>
      </w:rPr>
    </w:pPr>
  </w:p>
  <w:p w14:paraId="2C121967" w14:textId="77777777" w:rsidR="00E873FD" w:rsidRPr="007C3346" w:rsidRDefault="00794E43" w:rsidP="007C3346">
    <w:pPr>
      <w:numPr>
        <w:ilvl w:val="0"/>
        <w:numId w:val="10"/>
      </w:numPr>
      <w:jc w:val="both"/>
      <w:rPr>
        <w:rFonts w:ascii="Marianne" w:hAnsi="Marianne" w:cs="Arial"/>
        <w:sz w:val="20"/>
        <w:szCs w:val="20"/>
        <w:lang w:val="fr-CA"/>
      </w:rPr>
    </w:pPr>
    <w:r w:rsidRPr="007C3346">
      <w:rPr>
        <w:rFonts w:ascii="Marianne" w:hAnsi="Marianne" w:cs="Arial"/>
        <w:sz w:val="20"/>
        <w:szCs w:val="20"/>
        <w:lang w:val="fr-CA"/>
      </w:rPr>
      <w:t>Rayer la mention inutile.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80B940" w14:textId="77777777" w:rsidR="00255382" w:rsidRDefault="00255382">
      <w:r>
        <w:separator/>
      </w:r>
    </w:p>
  </w:footnote>
  <w:footnote w:type="continuationSeparator" w:id="0">
    <w:p w14:paraId="2EA5EF72" w14:textId="77777777" w:rsidR="00255382" w:rsidRDefault="00255382">
      <w:r>
        <w:continuationSeparator/>
      </w:r>
    </w:p>
  </w:footnote>
  <w:footnote w:id="1">
    <w:p w14:paraId="28EBECBD" w14:textId="1B674DC6" w:rsidR="002B4A6C" w:rsidRPr="00EB760E" w:rsidRDefault="002B4A6C">
      <w:pPr>
        <w:pStyle w:val="Notedebasdepage"/>
        <w:rPr>
          <w:rFonts w:ascii="Arial" w:hAnsi="Arial" w:cs="Arial"/>
        </w:rPr>
      </w:pPr>
      <w:r w:rsidRPr="005565FA">
        <w:rPr>
          <w:rStyle w:val="Appelnotedebasdep"/>
          <w:rFonts w:ascii="Arial" w:hAnsi="Arial" w:cs="Arial"/>
          <w:sz w:val="18"/>
        </w:rPr>
        <w:footnoteRef/>
      </w:r>
      <w:r w:rsidRPr="005565FA">
        <w:rPr>
          <w:rFonts w:ascii="Arial" w:hAnsi="Arial" w:cs="Arial"/>
          <w:sz w:val="18"/>
        </w:rPr>
        <w:t xml:space="preserve"> Rayer la mention inutile.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C4C03" w14:textId="77777777" w:rsidR="00794E43" w:rsidRPr="0005567F" w:rsidRDefault="00794E43" w:rsidP="00DD377D">
    <w:pPr>
      <w:pStyle w:val="En-tte"/>
      <w:rPr>
        <w:b/>
        <w:bCs/>
      </w:rPr>
    </w:pPr>
    <w:r>
      <w:tab/>
      <w:t xml:space="preserve">               </w:t>
    </w:r>
    <w:r>
      <w:tab/>
    </w:r>
    <w:r w:rsidRPr="0005567F">
      <w:rPr>
        <w:b/>
        <w:bCs/>
      </w:rPr>
      <w:tab/>
    </w:r>
    <w:r>
      <w:rPr>
        <w:b/>
        <w:b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C330F" w14:textId="77777777" w:rsidR="00794E43" w:rsidRPr="007C3346" w:rsidRDefault="00794E43" w:rsidP="00D67916">
    <w:pPr>
      <w:pStyle w:val="En-tte"/>
      <w:rPr>
        <w:rFonts w:ascii="Marianne" w:hAnsi="Marianne" w:cs="Arial"/>
      </w:rPr>
    </w:pPr>
  </w:p>
  <w:p w14:paraId="66CFBF4E" w14:textId="77777777" w:rsidR="00794E43" w:rsidRPr="007C3346" w:rsidRDefault="007301B0" w:rsidP="0005567F">
    <w:pPr>
      <w:pStyle w:val="En-tte"/>
      <w:spacing w:after="120"/>
      <w:jc w:val="center"/>
      <w:rPr>
        <w:rFonts w:ascii="Marianne" w:hAnsi="Marianne" w:cs="Arial"/>
        <w:b/>
        <w:bCs/>
        <w:sz w:val="28"/>
        <w:szCs w:val="28"/>
      </w:rPr>
    </w:pPr>
    <w:r w:rsidRPr="007C3346">
      <w:rPr>
        <w:rFonts w:ascii="Marianne" w:hAnsi="Marianne" w:cs="Arial"/>
        <w:b/>
        <w:bCs/>
        <w:sz w:val="28"/>
        <w:szCs w:val="28"/>
      </w:rPr>
      <w:t>ANNEXE 2</w:t>
    </w:r>
  </w:p>
  <w:p w14:paraId="4AEB1303" w14:textId="77777777" w:rsidR="00794E43" w:rsidRPr="007C3346" w:rsidRDefault="007C3346" w:rsidP="001B10E4">
    <w:pPr>
      <w:pStyle w:val="En-tte"/>
      <w:jc w:val="center"/>
      <w:rPr>
        <w:rFonts w:ascii="Marianne" w:hAnsi="Marianne" w:cs="Arial"/>
        <w:b/>
        <w:bCs/>
        <w:sz w:val="28"/>
        <w:szCs w:val="28"/>
      </w:rPr>
    </w:pPr>
    <w:r w:rsidRPr="007C3346">
      <w:rPr>
        <w:rFonts w:ascii="Marianne" w:hAnsi="Marianne" w:cs="Arial"/>
        <w:b/>
        <w:bCs/>
        <w:sz w:val="28"/>
        <w:szCs w:val="28"/>
      </w:rPr>
      <w:t>À</w:t>
    </w:r>
    <w:r w:rsidR="00794E43" w:rsidRPr="007C3346">
      <w:rPr>
        <w:rFonts w:ascii="Marianne" w:hAnsi="Marianne" w:cs="Arial"/>
        <w:b/>
        <w:bCs/>
        <w:sz w:val="28"/>
        <w:szCs w:val="28"/>
      </w:rPr>
      <w:t xml:space="preserve"> L’ACTE D’ENGAGEMENT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69701" w14:textId="77777777" w:rsidR="002B4A6C" w:rsidRPr="00EB760E" w:rsidRDefault="002B4A6C" w:rsidP="002B4A6C">
    <w:pPr>
      <w:pStyle w:val="En-tte"/>
      <w:spacing w:after="120"/>
      <w:jc w:val="center"/>
      <w:rPr>
        <w:rFonts w:ascii="Arial" w:hAnsi="Arial" w:cs="Arial"/>
        <w:b/>
        <w:bCs/>
        <w:sz w:val="28"/>
        <w:szCs w:val="28"/>
      </w:rPr>
    </w:pPr>
    <w:r w:rsidRPr="00EB760E">
      <w:rPr>
        <w:rFonts w:ascii="Arial" w:hAnsi="Arial" w:cs="Arial"/>
        <w:b/>
        <w:bCs/>
        <w:sz w:val="28"/>
        <w:szCs w:val="28"/>
      </w:rPr>
      <w:t>ANNEXE 2</w:t>
    </w:r>
  </w:p>
  <w:p w14:paraId="0DFBC4BA" w14:textId="77777777" w:rsidR="002B4A6C" w:rsidRPr="00EB760E" w:rsidRDefault="002B4A6C" w:rsidP="002B4A6C">
    <w:pPr>
      <w:pStyle w:val="En-tte"/>
      <w:jc w:val="center"/>
      <w:rPr>
        <w:rFonts w:ascii="Arial" w:hAnsi="Arial" w:cs="Arial"/>
        <w:b/>
        <w:bCs/>
        <w:sz w:val="28"/>
        <w:szCs w:val="28"/>
      </w:rPr>
    </w:pPr>
    <w:r w:rsidRPr="00EB760E">
      <w:rPr>
        <w:rFonts w:ascii="Arial" w:hAnsi="Arial" w:cs="Arial"/>
        <w:b/>
        <w:bCs/>
        <w:sz w:val="28"/>
        <w:szCs w:val="28"/>
      </w:rPr>
      <w:t>À L’ACTE D’ENGAGEMENT</w:t>
    </w:r>
  </w:p>
  <w:p w14:paraId="169600B6" w14:textId="77777777" w:rsidR="002B4A6C" w:rsidRPr="00EB760E" w:rsidRDefault="002B4A6C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52191"/>
    <w:multiLevelType w:val="hybridMultilevel"/>
    <w:tmpl w:val="D0D640EC"/>
    <w:lvl w:ilvl="0" w:tplc="551098B2">
      <w:start w:val="1"/>
      <w:numFmt w:val="bullet"/>
      <w:lvlText w:val="-"/>
      <w:lvlJc w:val="left"/>
      <w:pPr>
        <w:tabs>
          <w:tab w:val="num" w:pos="945"/>
        </w:tabs>
        <w:ind w:left="945" w:hanging="94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8E3ED8"/>
    <w:multiLevelType w:val="hybridMultilevel"/>
    <w:tmpl w:val="FDD21D74"/>
    <w:lvl w:ilvl="0" w:tplc="CC7A0F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E2886"/>
    <w:multiLevelType w:val="hybridMultilevel"/>
    <w:tmpl w:val="D2A499FC"/>
    <w:lvl w:ilvl="0" w:tplc="B1E4F26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5782F"/>
    <w:multiLevelType w:val="hybridMultilevel"/>
    <w:tmpl w:val="FD125442"/>
    <w:lvl w:ilvl="0" w:tplc="FFFFFFFF">
      <w:start w:val="1"/>
      <w:numFmt w:val="bullet"/>
      <w:lvlText w:val="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F0430"/>
    <w:multiLevelType w:val="hybridMultilevel"/>
    <w:tmpl w:val="A16C346C"/>
    <w:lvl w:ilvl="0" w:tplc="040C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02655C"/>
    <w:multiLevelType w:val="hybridMultilevel"/>
    <w:tmpl w:val="285E16BE"/>
    <w:lvl w:ilvl="0" w:tplc="6406C9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34E"/>
    <w:multiLevelType w:val="hybridMultilevel"/>
    <w:tmpl w:val="7BB8E35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78AF6A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47885"/>
    <w:multiLevelType w:val="hybridMultilevel"/>
    <w:tmpl w:val="C06CA562"/>
    <w:lvl w:ilvl="0" w:tplc="B832CBE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trike w:val="0"/>
        <w:dstrike w:val="0"/>
        <w:sz w:val="20"/>
        <w:u w:val="none"/>
        <w:effect w:v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304CBC"/>
    <w:multiLevelType w:val="hybridMultilevel"/>
    <w:tmpl w:val="4358E146"/>
    <w:lvl w:ilvl="0" w:tplc="0EECC3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F7E1E"/>
    <w:multiLevelType w:val="hybridMultilevel"/>
    <w:tmpl w:val="B8E82330"/>
    <w:lvl w:ilvl="0" w:tplc="6352DE2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4"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E778F"/>
    <w:multiLevelType w:val="hybridMultilevel"/>
    <w:tmpl w:val="4A1800C0"/>
    <w:lvl w:ilvl="0" w:tplc="76B47BFE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84BAC"/>
    <w:multiLevelType w:val="hybridMultilevel"/>
    <w:tmpl w:val="75024A38"/>
    <w:lvl w:ilvl="0" w:tplc="D086388E">
      <w:start w:val="1"/>
      <w:numFmt w:val="bullet"/>
      <w:lvlText w:val=""/>
      <w:lvlJc w:val="left"/>
      <w:pPr>
        <w:tabs>
          <w:tab w:val="num" w:pos="993"/>
        </w:tabs>
        <w:ind w:left="709" w:firstLine="425"/>
      </w:pPr>
      <w:rPr>
        <w:rFonts w:ascii="Wingdings" w:hAnsi="Wingdings" w:hint="default"/>
      </w:rPr>
    </w:lvl>
    <w:lvl w:ilvl="1" w:tplc="C0226E24">
      <w:start w:val="18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10"/>
  </w:num>
  <w:num w:numId="9">
    <w:abstractNumId w:val="7"/>
  </w:num>
  <w:num w:numId="10">
    <w:abstractNumId w:val="9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CC5"/>
    <w:rsid w:val="0000508A"/>
    <w:rsid w:val="000144C8"/>
    <w:rsid w:val="00022A42"/>
    <w:rsid w:val="000259F0"/>
    <w:rsid w:val="00026DB6"/>
    <w:rsid w:val="00026F74"/>
    <w:rsid w:val="00030ED1"/>
    <w:rsid w:val="00034CAE"/>
    <w:rsid w:val="00036E75"/>
    <w:rsid w:val="000424DD"/>
    <w:rsid w:val="00050B3D"/>
    <w:rsid w:val="000524BE"/>
    <w:rsid w:val="00053DDD"/>
    <w:rsid w:val="0005567F"/>
    <w:rsid w:val="0005745A"/>
    <w:rsid w:val="000604E6"/>
    <w:rsid w:val="00063586"/>
    <w:rsid w:val="00064A45"/>
    <w:rsid w:val="000662F7"/>
    <w:rsid w:val="0007160D"/>
    <w:rsid w:val="0009069B"/>
    <w:rsid w:val="00096654"/>
    <w:rsid w:val="000A29F3"/>
    <w:rsid w:val="000A4DA0"/>
    <w:rsid w:val="000B0CF8"/>
    <w:rsid w:val="000B1388"/>
    <w:rsid w:val="000B5386"/>
    <w:rsid w:val="000D4588"/>
    <w:rsid w:val="000E34E9"/>
    <w:rsid w:val="000F0EA4"/>
    <w:rsid w:val="000F75EC"/>
    <w:rsid w:val="0011036E"/>
    <w:rsid w:val="001171BC"/>
    <w:rsid w:val="001247EA"/>
    <w:rsid w:val="00127750"/>
    <w:rsid w:val="00133ABE"/>
    <w:rsid w:val="0017298B"/>
    <w:rsid w:val="00173DDA"/>
    <w:rsid w:val="00184782"/>
    <w:rsid w:val="001860E2"/>
    <w:rsid w:val="001A020D"/>
    <w:rsid w:val="001B10E4"/>
    <w:rsid w:val="001B148F"/>
    <w:rsid w:val="001B6034"/>
    <w:rsid w:val="001B7CC8"/>
    <w:rsid w:val="001C20C7"/>
    <w:rsid w:val="001C5EE5"/>
    <w:rsid w:val="001D0249"/>
    <w:rsid w:val="001D1002"/>
    <w:rsid w:val="001D3649"/>
    <w:rsid w:val="001D3BA1"/>
    <w:rsid w:val="001E3C48"/>
    <w:rsid w:val="001E5014"/>
    <w:rsid w:val="001E63B6"/>
    <w:rsid w:val="001E7592"/>
    <w:rsid w:val="001F155C"/>
    <w:rsid w:val="00217327"/>
    <w:rsid w:val="0022015C"/>
    <w:rsid w:val="00222EAE"/>
    <w:rsid w:val="002275C4"/>
    <w:rsid w:val="002402BA"/>
    <w:rsid w:val="00252007"/>
    <w:rsid w:val="00255382"/>
    <w:rsid w:val="00257018"/>
    <w:rsid w:val="00257B3D"/>
    <w:rsid w:val="00262079"/>
    <w:rsid w:val="0027198F"/>
    <w:rsid w:val="002B245E"/>
    <w:rsid w:val="002B4A6C"/>
    <w:rsid w:val="002D21AE"/>
    <w:rsid w:val="002E0D31"/>
    <w:rsid w:val="002E766F"/>
    <w:rsid w:val="002E77A9"/>
    <w:rsid w:val="00320405"/>
    <w:rsid w:val="00326FC3"/>
    <w:rsid w:val="00337969"/>
    <w:rsid w:val="00364F96"/>
    <w:rsid w:val="00374FE3"/>
    <w:rsid w:val="003807C7"/>
    <w:rsid w:val="00380D9F"/>
    <w:rsid w:val="00393D6B"/>
    <w:rsid w:val="0039683A"/>
    <w:rsid w:val="003A63AD"/>
    <w:rsid w:val="003B151E"/>
    <w:rsid w:val="003E24B8"/>
    <w:rsid w:val="003E5C20"/>
    <w:rsid w:val="004000A4"/>
    <w:rsid w:val="00431AC8"/>
    <w:rsid w:val="004343B7"/>
    <w:rsid w:val="00435B90"/>
    <w:rsid w:val="00445E58"/>
    <w:rsid w:val="00472965"/>
    <w:rsid w:val="00476173"/>
    <w:rsid w:val="004801D6"/>
    <w:rsid w:val="004C356F"/>
    <w:rsid w:val="004C3C76"/>
    <w:rsid w:val="004D01C0"/>
    <w:rsid w:val="004E03CE"/>
    <w:rsid w:val="004E1416"/>
    <w:rsid w:val="004E78D9"/>
    <w:rsid w:val="004F3863"/>
    <w:rsid w:val="004F7991"/>
    <w:rsid w:val="005108DE"/>
    <w:rsid w:val="00544880"/>
    <w:rsid w:val="00551A6A"/>
    <w:rsid w:val="005565FA"/>
    <w:rsid w:val="00566FF4"/>
    <w:rsid w:val="0057024D"/>
    <w:rsid w:val="00571C6E"/>
    <w:rsid w:val="005758F5"/>
    <w:rsid w:val="00585F6B"/>
    <w:rsid w:val="00590726"/>
    <w:rsid w:val="00591575"/>
    <w:rsid w:val="00594EAA"/>
    <w:rsid w:val="005B5D8D"/>
    <w:rsid w:val="005D2566"/>
    <w:rsid w:val="005D5264"/>
    <w:rsid w:val="005F12EB"/>
    <w:rsid w:val="005F19CD"/>
    <w:rsid w:val="005F6B55"/>
    <w:rsid w:val="00600E3A"/>
    <w:rsid w:val="006241B2"/>
    <w:rsid w:val="00641EDA"/>
    <w:rsid w:val="00645AC1"/>
    <w:rsid w:val="00676B86"/>
    <w:rsid w:val="006924E3"/>
    <w:rsid w:val="006964AE"/>
    <w:rsid w:val="006B1AB6"/>
    <w:rsid w:val="006B5488"/>
    <w:rsid w:val="006C1B1C"/>
    <w:rsid w:val="006C2AFC"/>
    <w:rsid w:val="006D7DB4"/>
    <w:rsid w:val="006E4587"/>
    <w:rsid w:val="006E4EFB"/>
    <w:rsid w:val="006E589B"/>
    <w:rsid w:val="00701328"/>
    <w:rsid w:val="00712917"/>
    <w:rsid w:val="00712937"/>
    <w:rsid w:val="007170F1"/>
    <w:rsid w:val="00723BC2"/>
    <w:rsid w:val="007301B0"/>
    <w:rsid w:val="007368FF"/>
    <w:rsid w:val="00753C85"/>
    <w:rsid w:val="00762CFA"/>
    <w:rsid w:val="007922BC"/>
    <w:rsid w:val="00794E43"/>
    <w:rsid w:val="00794E6C"/>
    <w:rsid w:val="007969B9"/>
    <w:rsid w:val="007A751E"/>
    <w:rsid w:val="007B6D74"/>
    <w:rsid w:val="007C3346"/>
    <w:rsid w:val="007C35C8"/>
    <w:rsid w:val="007C35CA"/>
    <w:rsid w:val="007C50A7"/>
    <w:rsid w:val="007C7CBE"/>
    <w:rsid w:val="007D05A5"/>
    <w:rsid w:val="007D4739"/>
    <w:rsid w:val="007D68BB"/>
    <w:rsid w:val="007E1A27"/>
    <w:rsid w:val="007E38CA"/>
    <w:rsid w:val="007F3190"/>
    <w:rsid w:val="00803145"/>
    <w:rsid w:val="00812A39"/>
    <w:rsid w:val="00841A21"/>
    <w:rsid w:val="00856FEB"/>
    <w:rsid w:val="0086790F"/>
    <w:rsid w:val="00874AA6"/>
    <w:rsid w:val="008821E7"/>
    <w:rsid w:val="0089610F"/>
    <w:rsid w:val="008A1D3B"/>
    <w:rsid w:val="008B145E"/>
    <w:rsid w:val="008B7C99"/>
    <w:rsid w:val="008D1669"/>
    <w:rsid w:val="008E7D80"/>
    <w:rsid w:val="00903155"/>
    <w:rsid w:val="009031A2"/>
    <w:rsid w:val="00907A06"/>
    <w:rsid w:val="00910F3B"/>
    <w:rsid w:val="00920840"/>
    <w:rsid w:val="00925644"/>
    <w:rsid w:val="00926357"/>
    <w:rsid w:val="009269E3"/>
    <w:rsid w:val="0093108E"/>
    <w:rsid w:val="00935886"/>
    <w:rsid w:val="009558F5"/>
    <w:rsid w:val="00963160"/>
    <w:rsid w:val="00963542"/>
    <w:rsid w:val="00983778"/>
    <w:rsid w:val="00987188"/>
    <w:rsid w:val="009A1742"/>
    <w:rsid w:val="009A5106"/>
    <w:rsid w:val="009B013B"/>
    <w:rsid w:val="009B21F4"/>
    <w:rsid w:val="009B63F3"/>
    <w:rsid w:val="009C61DF"/>
    <w:rsid w:val="009D0B05"/>
    <w:rsid w:val="009D0B51"/>
    <w:rsid w:val="009F4D56"/>
    <w:rsid w:val="00A113B6"/>
    <w:rsid w:val="00A131B5"/>
    <w:rsid w:val="00A13712"/>
    <w:rsid w:val="00A214FF"/>
    <w:rsid w:val="00A251A1"/>
    <w:rsid w:val="00A30CD7"/>
    <w:rsid w:val="00A40D72"/>
    <w:rsid w:val="00A4256E"/>
    <w:rsid w:val="00A4766B"/>
    <w:rsid w:val="00A53EFB"/>
    <w:rsid w:val="00A54BA2"/>
    <w:rsid w:val="00A56953"/>
    <w:rsid w:val="00A572AA"/>
    <w:rsid w:val="00A60B9A"/>
    <w:rsid w:val="00A62028"/>
    <w:rsid w:val="00A62CF0"/>
    <w:rsid w:val="00A63C74"/>
    <w:rsid w:val="00A648D4"/>
    <w:rsid w:val="00A94BDA"/>
    <w:rsid w:val="00A97343"/>
    <w:rsid w:val="00A979D0"/>
    <w:rsid w:val="00AA18E1"/>
    <w:rsid w:val="00AB2D1F"/>
    <w:rsid w:val="00AD260E"/>
    <w:rsid w:val="00AD37CA"/>
    <w:rsid w:val="00AD6313"/>
    <w:rsid w:val="00AD724E"/>
    <w:rsid w:val="00AE0193"/>
    <w:rsid w:val="00AE195E"/>
    <w:rsid w:val="00AE2287"/>
    <w:rsid w:val="00B04F87"/>
    <w:rsid w:val="00B225D8"/>
    <w:rsid w:val="00B240D0"/>
    <w:rsid w:val="00B317A8"/>
    <w:rsid w:val="00B629AA"/>
    <w:rsid w:val="00B8054D"/>
    <w:rsid w:val="00B8757A"/>
    <w:rsid w:val="00B90966"/>
    <w:rsid w:val="00B95F7B"/>
    <w:rsid w:val="00B9627E"/>
    <w:rsid w:val="00B9775B"/>
    <w:rsid w:val="00BA4C88"/>
    <w:rsid w:val="00BA6942"/>
    <w:rsid w:val="00BB1CD7"/>
    <w:rsid w:val="00BE3DD9"/>
    <w:rsid w:val="00BF16B8"/>
    <w:rsid w:val="00C023F9"/>
    <w:rsid w:val="00C0271F"/>
    <w:rsid w:val="00C20FA5"/>
    <w:rsid w:val="00C27D4C"/>
    <w:rsid w:val="00C300AC"/>
    <w:rsid w:val="00C37878"/>
    <w:rsid w:val="00C40A5D"/>
    <w:rsid w:val="00C5472E"/>
    <w:rsid w:val="00C56FD3"/>
    <w:rsid w:val="00C64734"/>
    <w:rsid w:val="00C673FE"/>
    <w:rsid w:val="00C7685C"/>
    <w:rsid w:val="00C93642"/>
    <w:rsid w:val="00CA1691"/>
    <w:rsid w:val="00CA7999"/>
    <w:rsid w:val="00CB0C07"/>
    <w:rsid w:val="00CB4223"/>
    <w:rsid w:val="00CC3DEE"/>
    <w:rsid w:val="00CC45AB"/>
    <w:rsid w:val="00CC7BB0"/>
    <w:rsid w:val="00CD2BEF"/>
    <w:rsid w:val="00CE0720"/>
    <w:rsid w:val="00CF30CA"/>
    <w:rsid w:val="00D02CD4"/>
    <w:rsid w:val="00D06DBF"/>
    <w:rsid w:val="00D10FDA"/>
    <w:rsid w:val="00D25EFE"/>
    <w:rsid w:val="00D27D2A"/>
    <w:rsid w:val="00D3555F"/>
    <w:rsid w:val="00D43E5E"/>
    <w:rsid w:val="00D470D1"/>
    <w:rsid w:val="00D56772"/>
    <w:rsid w:val="00D57243"/>
    <w:rsid w:val="00D67916"/>
    <w:rsid w:val="00D73059"/>
    <w:rsid w:val="00D81953"/>
    <w:rsid w:val="00DA71AF"/>
    <w:rsid w:val="00DC5C77"/>
    <w:rsid w:val="00DC6BEC"/>
    <w:rsid w:val="00DD377D"/>
    <w:rsid w:val="00DD4634"/>
    <w:rsid w:val="00DE287B"/>
    <w:rsid w:val="00DE72A7"/>
    <w:rsid w:val="00E153E3"/>
    <w:rsid w:val="00E423D7"/>
    <w:rsid w:val="00E44477"/>
    <w:rsid w:val="00E450C8"/>
    <w:rsid w:val="00E46F1E"/>
    <w:rsid w:val="00E47187"/>
    <w:rsid w:val="00E54967"/>
    <w:rsid w:val="00E55B7F"/>
    <w:rsid w:val="00E57E26"/>
    <w:rsid w:val="00E63A59"/>
    <w:rsid w:val="00E67F36"/>
    <w:rsid w:val="00E7204C"/>
    <w:rsid w:val="00E873FD"/>
    <w:rsid w:val="00E957BF"/>
    <w:rsid w:val="00E97329"/>
    <w:rsid w:val="00EA09CE"/>
    <w:rsid w:val="00EB0465"/>
    <w:rsid w:val="00EB0F55"/>
    <w:rsid w:val="00EB760E"/>
    <w:rsid w:val="00EC1CC2"/>
    <w:rsid w:val="00ED7D87"/>
    <w:rsid w:val="00F12CEA"/>
    <w:rsid w:val="00F214B0"/>
    <w:rsid w:val="00F325A4"/>
    <w:rsid w:val="00F44744"/>
    <w:rsid w:val="00F5577A"/>
    <w:rsid w:val="00F61EEE"/>
    <w:rsid w:val="00F65363"/>
    <w:rsid w:val="00F6746B"/>
    <w:rsid w:val="00F7164C"/>
    <w:rsid w:val="00F76A52"/>
    <w:rsid w:val="00F812B7"/>
    <w:rsid w:val="00F90CC5"/>
    <w:rsid w:val="00FA3F81"/>
    <w:rsid w:val="00FB7248"/>
    <w:rsid w:val="00FB7E92"/>
    <w:rsid w:val="00FC3342"/>
    <w:rsid w:val="00FD0DD6"/>
    <w:rsid w:val="00FD136D"/>
    <w:rsid w:val="00FD7D58"/>
    <w:rsid w:val="00FE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F8F730"/>
  <w15:chartTrackingRefBased/>
  <w15:docId w15:val="{32D6016B-51A7-4909-8759-F43B1DE3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4536"/>
        <w:tab w:val="left" w:pos="5670"/>
        <w:tab w:val="right" w:pos="9639"/>
      </w:tabs>
      <w:jc w:val="center"/>
      <w:outlineLvl w:val="1"/>
    </w:pPr>
    <w:rPr>
      <w:b/>
      <w:sz w:val="36"/>
      <w:szCs w:val="20"/>
      <w:lang w:val="fr-CA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b/>
      <w:sz w:val="20"/>
      <w:szCs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rsid w:val="00C300AC"/>
    <w:rPr>
      <w:b/>
      <w:sz w:val="28"/>
      <w:szCs w:val="20"/>
    </w:rPr>
  </w:style>
  <w:style w:type="paragraph" w:customStyle="1" w:styleId="a">
    <w:basedOn w:val="Normal"/>
    <w:semiHidden/>
    <w:rsid w:val="00F61EEE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paragraph" w:styleId="Retraitcorpsdetexte2">
    <w:name w:val="Body Text Indent 2"/>
    <w:basedOn w:val="Normal"/>
    <w:rsid w:val="00BF16B8"/>
    <w:pPr>
      <w:tabs>
        <w:tab w:val="left" w:pos="0"/>
        <w:tab w:val="left" w:pos="1701"/>
        <w:tab w:val="left" w:pos="4536"/>
        <w:tab w:val="left" w:pos="5670"/>
        <w:tab w:val="right" w:pos="9639"/>
      </w:tabs>
      <w:ind w:firstLine="1134"/>
      <w:jc w:val="both"/>
    </w:pPr>
    <w:rPr>
      <w:szCs w:val="20"/>
      <w:lang w:val="fr-CA"/>
    </w:rPr>
  </w:style>
  <w:style w:type="paragraph" w:styleId="Explorateurdedocuments">
    <w:name w:val="Document Map"/>
    <w:basedOn w:val="Normal"/>
    <w:semiHidden/>
    <w:rsid w:val="0092084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ppelnotedebasdep">
    <w:name w:val="footnote reference"/>
    <w:semiHidden/>
    <w:rsid w:val="00C5472E"/>
    <w:rPr>
      <w:vertAlign w:val="superscript"/>
    </w:rPr>
  </w:style>
  <w:style w:type="paragraph" w:customStyle="1" w:styleId="CarCarCar">
    <w:name w:val="Car Car Car"/>
    <w:basedOn w:val="Normal"/>
    <w:semiHidden/>
    <w:rsid w:val="00C5472E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character" w:styleId="Marquedecommentaire">
    <w:name w:val="annotation reference"/>
    <w:semiHidden/>
    <w:rsid w:val="00DE72A7"/>
    <w:rPr>
      <w:sz w:val="16"/>
      <w:szCs w:val="16"/>
    </w:rPr>
  </w:style>
  <w:style w:type="paragraph" w:styleId="Commentaire">
    <w:name w:val="annotation text"/>
    <w:basedOn w:val="Normal"/>
    <w:semiHidden/>
    <w:rsid w:val="00DE72A7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DE72A7"/>
    <w:rPr>
      <w:b/>
      <w:bCs/>
    </w:rPr>
  </w:style>
  <w:style w:type="paragraph" w:styleId="Notedebasdepage">
    <w:name w:val="footnote text"/>
    <w:basedOn w:val="Normal"/>
    <w:link w:val="NotedebasdepageCar"/>
    <w:rsid w:val="00FD0DD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FD0DD6"/>
  </w:style>
  <w:style w:type="paragraph" w:customStyle="1" w:styleId="Standard">
    <w:name w:val="Standard"/>
    <w:autoRedefine/>
    <w:rsid w:val="00D43E5E"/>
    <w:pPr>
      <w:widowControl w:val="0"/>
      <w:suppressAutoHyphens/>
      <w:autoSpaceDN w:val="0"/>
      <w:jc w:val="both"/>
      <w:textAlignment w:val="center"/>
    </w:pPr>
    <w:rPr>
      <w:rFonts w:ascii="Arial" w:eastAsia="Andale Sans UI" w:hAnsi="Arial" w:cs="Arial"/>
      <w:kern w:val="3"/>
      <w:lang w:eastAsia="en-US"/>
    </w:rPr>
  </w:style>
  <w:style w:type="paragraph" w:styleId="NormalWeb">
    <w:name w:val="Normal (Web)"/>
    <w:basedOn w:val="Normal"/>
    <w:uiPriority w:val="99"/>
    <w:unhideWhenUsed/>
    <w:rsid w:val="007C3346"/>
    <w:pPr>
      <w:spacing w:before="100" w:beforeAutospacing="1" w:after="100" w:afterAutospacing="1"/>
    </w:pPr>
  </w:style>
  <w:style w:type="paragraph" w:styleId="Paragraphedeliste">
    <w:name w:val="List Paragraph"/>
    <w:basedOn w:val="Normal"/>
    <w:uiPriority w:val="34"/>
    <w:qFormat/>
    <w:rsid w:val="004D0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EAF97-7804-4775-8748-0996409C78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0D8C11-C406-4154-8BA9-558389F48C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8C6837-2EB0-4F45-970D-397944C75A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C88E5F-C4D3-40CF-9628-98CCFFD22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440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CADRES REPONSES</vt:lpstr>
    </vt:vector>
  </TitlesOfParts>
  <Company>ARMEE DE L'AIR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CADRES REPONSES</dc:title>
  <dc:subject/>
  <dc:creator>nicolas.mougin</dc:creator>
  <cp:keywords/>
  <cp:lastModifiedBy>BETTINGER Isabelle ADJ ADM PAL 2CL AE</cp:lastModifiedBy>
  <cp:revision>5</cp:revision>
  <cp:lastPrinted>2014-07-25T06:52:00Z</cp:lastPrinted>
  <dcterms:created xsi:type="dcterms:W3CDTF">2025-08-22T07:43:00Z</dcterms:created>
  <dcterms:modified xsi:type="dcterms:W3CDTF">2025-10-31T09:59:00Z</dcterms:modified>
</cp:coreProperties>
</file>